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CC" w14:textId="7C2FFF0A" w:rsidR="00E35824" w:rsidRPr="00C53C24" w:rsidRDefault="009C2B8E">
      <w:pPr>
        <w:wordWrap/>
        <w:adjustRightInd w:val="0"/>
        <w:spacing w:before="240" w:line="240" w:lineRule="auto"/>
        <w:jc w:val="left"/>
        <w:rPr>
          <w:rFonts w:ascii="Times New Roman" w:hAnsi="Times New Roman"/>
          <w:kern w:val="0"/>
          <w:sz w:val="22"/>
        </w:rPr>
      </w:pPr>
      <w:r>
        <w:rPr>
          <w:rFonts w:ascii="Times New Roman" w:hAnsi="Times New Roman"/>
          <w:b/>
          <w:bCs/>
          <w:kern w:val="0"/>
          <w:sz w:val="22"/>
        </w:rPr>
        <w:t>Systematic review</w:t>
      </w:r>
      <w:r w:rsidR="0086063F">
        <w:rPr>
          <w:rFonts w:ascii="Times New Roman" w:hAnsi="Times New Roman"/>
          <w:b/>
          <w:bCs/>
          <w:kern w:val="0"/>
          <w:sz w:val="22"/>
        </w:rPr>
        <w:t xml:space="preserve"> (</w:t>
      </w:r>
      <w:r>
        <w:rPr>
          <w:rFonts w:ascii="Times New Roman" w:hAnsi="Times New Roman"/>
          <w:b/>
          <w:bCs/>
          <w:kern w:val="0"/>
          <w:sz w:val="22"/>
        </w:rPr>
        <w:t>PRISMA)</w:t>
      </w:r>
    </w:p>
    <w:p w14:paraId="0DD9AFEF" w14:textId="1FF1EE00" w:rsidR="00FB0092" w:rsidRDefault="00E81DDA"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szCs w:val="24"/>
          <w:lang w:eastAsia="de-CH"/>
        </w:rPr>
      </w:pPr>
      <w:r w:rsidRPr="00E81DDA">
        <w:rPr>
          <w:rFonts w:ascii="Times New Roman" w:hAnsi="Times New Roman"/>
          <w:b/>
          <w:bCs/>
          <w:sz w:val="24"/>
          <w:szCs w:val="24"/>
        </w:rPr>
        <w:t>Research in Vestibular Science</w:t>
      </w:r>
      <w:r w:rsidR="00FB0092" w:rsidRPr="00FB0092">
        <w:rPr>
          <w:rFonts w:ascii="Times New Roman" w:eastAsia="Times New Roman" w:hAnsi="Times New Roman"/>
          <w:b/>
          <w:bCs/>
          <w:iCs/>
          <w:sz w:val="24"/>
          <w:szCs w:val="24"/>
          <w:lang w:eastAsia="de-CH"/>
        </w:rPr>
        <w:t>: article title</w:t>
      </w:r>
    </w:p>
    <w:p w14:paraId="57A47D55" w14:textId="6409F5A6" w:rsidR="00CF7994" w:rsidRPr="00CF7994" w:rsidRDefault="009C2B8E"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iCs/>
          <w:color w:val="FF0000"/>
          <w:sz w:val="18"/>
          <w:szCs w:val="18"/>
          <w:lang w:eastAsia="de-CH"/>
        </w:rPr>
      </w:pPr>
      <w:r w:rsidRPr="009C2B8E">
        <w:rPr>
          <w:rFonts w:ascii="Times New Roman" w:eastAsia="Times New Roman" w:hAnsi="Times New Roman"/>
          <w:iCs/>
          <w:color w:val="FF0000"/>
          <w:sz w:val="18"/>
          <w:szCs w:val="18"/>
          <w:lang w:eastAsia="de-CH"/>
        </w:rPr>
        <w:t>Identify the report as a systematic review.</w:t>
      </w:r>
    </w:p>
    <w:p w14:paraId="43000B6E" w14:textId="77777777" w:rsidR="001C1932" w:rsidRPr="00FB0092" w:rsidRDefault="001C1932">
      <w:pPr>
        <w:wordWrap/>
        <w:adjustRightInd w:val="0"/>
        <w:spacing w:before="240" w:line="240" w:lineRule="auto"/>
        <w:jc w:val="left"/>
        <w:rPr>
          <w:rFonts w:ascii="Times New Roman" w:hAnsi="Times New Roman"/>
          <w:kern w:val="0"/>
          <w:sz w:val="22"/>
        </w:rPr>
      </w:pPr>
    </w:p>
    <w:p w14:paraId="73C35386" w14:textId="77777777" w:rsidR="00E35824" w:rsidRPr="00C53C24" w:rsidRDefault="00E35824" w:rsidP="009263E0">
      <w:pPr>
        <w:wordWrap/>
        <w:adjustRightInd w:val="0"/>
        <w:spacing w:before="240" w:line="480" w:lineRule="auto"/>
        <w:jc w:val="left"/>
        <w:rPr>
          <w:rFonts w:ascii="Times New Roman" w:hAnsi="Times New Roman"/>
          <w:b/>
          <w:bCs/>
          <w:kern w:val="0"/>
          <w:sz w:val="22"/>
        </w:rPr>
      </w:pPr>
      <w:r w:rsidRPr="00C53C24">
        <w:rPr>
          <w:rFonts w:ascii="Times New Roman" w:hAnsi="Times New Roman"/>
          <w:b/>
          <w:bCs/>
          <w:kern w:val="0"/>
          <w:sz w:val="22"/>
        </w:rPr>
        <w:t>ABSTRACT</w:t>
      </w:r>
    </w:p>
    <w:p w14:paraId="1F23093E" w14:textId="77777777" w:rsidR="009C2B8E" w:rsidRPr="009C2B8E" w:rsidRDefault="009C2B8E" w:rsidP="009C2B8E">
      <w:pPr>
        <w:wordWrap/>
        <w:adjustRightInd w:val="0"/>
        <w:snapToGrid w:val="0"/>
        <w:spacing w:after="0" w:line="480" w:lineRule="auto"/>
        <w:jc w:val="left"/>
        <w:rPr>
          <w:rFonts w:ascii="Times New Roman" w:hAnsi="Times New Roman"/>
          <w:color w:val="FF0000"/>
          <w:kern w:val="0"/>
          <w:sz w:val="18"/>
          <w:szCs w:val="18"/>
        </w:rPr>
      </w:pPr>
      <w:r w:rsidRPr="009C2B8E">
        <w:rPr>
          <w:rFonts w:ascii="Times New Roman" w:hAnsi="Times New Roman"/>
          <w:color w:val="FF0000"/>
          <w:sz w:val="18"/>
          <w:szCs w:val="18"/>
        </w:rPr>
        <w:t>The abstract should be within 250 words. Use neither bibliographic references nor references to figures or tables in the Abstract.</w:t>
      </w:r>
    </w:p>
    <w:p w14:paraId="27683058" w14:textId="64AA15B2" w:rsidR="00E35824" w:rsidRPr="00C230A7"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Objectives:</w:t>
      </w:r>
      <w:r w:rsidRPr="00C230A7">
        <w:rPr>
          <w:rFonts w:ascii="Times New Roman" w:hAnsi="Times New Roman"/>
          <w:kern w:val="0"/>
          <w:sz w:val="22"/>
        </w:rPr>
        <w:t xml:space="preserve"> </w:t>
      </w:r>
      <w:r w:rsidR="009C2B8E" w:rsidRPr="009C2B8E">
        <w:rPr>
          <w:rFonts w:ascii="Times New Roman" w:hAnsi="Times New Roman"/>
          <w:color w:val="7F7F7F" w:themeColor="text1" w:themeTint="80"/>
          <w:kern w:val="0"/>
          <w:sz w:val="22"/>
        </w:rPr>
        <w:t>Provide an explicit statement of the main objective(s) or question(s) the review addresses.</w:t>
      </w:r>
    </w:p>
    <w:p w14:paraId="4F31237C" w14:textId="4DD450F2" w:rsidR="00D716ED"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Methods:</w:t>
      </w:r>
      <w:r w:rsidRPr="00FB0092">
        <w:rPr>
          <w:rFonts w:ascii="Times New Roman" w:hAnsi="Times New Roman"/>
          <w:kern w:val="0"/>
          <w:sz w:val="22"/>
        </w:rPr>
        <w:t xml:space="preserve"> </w:t>
      </w:r>
      <w:r w:rsidR="009C2B8E" w:rsidRPr="009C2B8E">
        <w:rPr>
          <w:rFonts w:ascii="Times New Roman" w:hAnsi="Times New Roman"/>
          <w:color w:val="7F7F7F" w:themeColor="text1" w:themeTint="80"/>
          <w:kern w:val="0"/>
          <w:sz w:val="22"/>
        </w:rPr>
        <w:t>Specify the inclusion and exclusion criteria for the review.</w:t>
      </w:r>
      <w:r w:rsidR="009C2B8E">
        <w:rPr>
          <w:rFonts w:ascii="Times New Roman" w:hAnsi="Times New Roman"/>
          <w:color w:val="7F7F7F" w:themeColor="text1" w:themeTint="80"/>
          <w:kern w:val="0"/>
          <w:sz w:val="22"/>
        </w:rPr>
        <w:t xml:space="preserve"> </w:t>
      </w:r>
      <w:r w:rsidR="00D716ED" w:rsidRPr="00D716ED">
        <w:rPr>
          <w:rFonts w:ascii="Times New Roman" w:hAnsi="Times New Roman"/>
          <w:color w:val="7F7F7F" w:themeColor="text1" w:themeTint="80"/>
          <w:kern w:val="0"/>
          <w:sz w:val="22"/>
        </w:rPr>
        <w:t xml:space="preserve">Additionally, specify </w:t>
      </w:r>
      <w:r w:rsidR="009C2B8E" w:rsidRPr="009C2B8E">
        <w:rPr>
          <w:rFonts w:ascii="Times New Roman" w:hAnsi="Times New Roman"/>
          <w:color w:val="7F7F7F" w:themeColor="text1" w:themeTint="80"/>
          <w:kern w:val="0"/>
          <w:sz w:val="22"/>
        </w:rPr>
        <w:t xml:space="preserve">the information sources (e.g. databases, registers) used to identify studies and the date when each was last searched. </w:t>
      </w:r>
      <w:r w:rsidR="00D716ED" w:rsidRPr="00D716ED">
        <w:rPr>
          <w:rFonts w:ascii="Times New Roman" w:hAnsi="Times New Roman"/>
          <w:color w:val="7F7F7F" w:themeColor="text1" w:themeTint="80"/>
          <w:kern w:val="0"/>
          <w:sz w:val="22"/>
        </w:rPr>
        <w:t>Clarify</w:t>
      </w:r>
      <w:r w:rsidR="009C2B8E" w:rsidRPr="009C2B8E">
        <w:rPr>
          <w:rFonts w:ascii="Times New Roman" w:hAnsi="Times New Roman"/>
          <w:color w:val="7F7F7F" w:themeColor="text1" w:themeTint="80"/>
          <w:kern w:val="0"/>
          <w:sz w:val="22"/>
        </w:rPr>
        <w:t xml:space="preserve"> the methods used to assess risk of bias in the included studies. </w:t>
      </w:r>
      <w:r w:rsidR="00D716ED" w:rsidRPr="00D716ED">
        <w:rPr>
          <w:rFonts w:ascii="Times New Roman" w:hAnsi="Times New Roman"/>
          <w:color w:val="7F7F7F" w:themeColor="text1" w:themeTint="80"/>
          <w:kern w:val="0"/>
          <w:sz w:val="22"/>
        </w:rPr>
        <w:t xml:space="preserve">Moving on, </w:t>
      </w:r>
      <w:proofErr w:type="spellStart"/>
      <w:r w:rsidR="00D716ED" w:rsidRPr="00D716ED">
        <w:rPr>
          <w:rFonts w:ascii="Times New Roman" w:hAnsi="Times New Roman"/>
          <w:color w:val="7F7F7F" w:themeColor="text1" w:themeTint="80"/>
          <w:kern w:val="0"/>
          <w:sz w:val="22"/>
        </w:rPr>
        <w:t>delineat</w:t>
      </w:r>
      <w:proofErr w:type="spellEnd"/>
      <w:r w:rsidR="00D716ED" w:rsidRPr="00D716ED">
        <w:rPr>
          <w:rFonts w:ascii="Times New Roman" w:hAnsi="Times New Roman"/>
          <w:color w:val="7F7F7F" w:themeColor="text1" w:themeTint="80"/>
          <w:kern w:val="0"/>
          <w:sz w:val="22"/>
        </w:rPr>
        <w:t xml:space="preserve"> the methods used to present and synthesize results.</w:t>
      </w:r>
    </w:p>
    <w:p w14:paraId="5E0940D1" w14:textId="65322B0E" w:rsidR="00F13ED4" w:rsidRPr="00FB0092" w:rsidRDefault="00E35824" w:rsidP="00F13ED4">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Results:</w:t>
      </w:r>
      <w:r w:rsidR="009C2B8E">
        <w:rPr>
          <w:rFonts w:ascii="Times New Roman" w:hAnsi="Times New Roman"/>
          <w:b/>
          <w:bCs/>
          <w:kern w:val="0"/>
          <w:sz w:val="22"/>
        </w:rPr>
        <w:t xml:space="preserve"> </w:t>
      </w:r>
      <w:r w:rsidR="009C2B8E" w:rsidRPr="009C2B8E">
        <w:rPr>
          <w:rFonts w:ascii="Times New Roman" w:hAnsi="Times New Roman"/>
          <w:color w:val="7F7F7F" w:themeColor="text1" w:themeTint="80"/>
          <w:kern w:val="0"/>
          <w:sz w:val="22"/>
        </w:rPr>
        <w:t xml:space="preserve">Give the total number of included studies and participants and </w:t>
      </w:r>
      <w:r w:rsidR="00D716ED" w:rsidRPr="009C2B8E">
        <w:rPr>
          <w:rFonts w:ascii="Times New Roman" w:hAnsi="Times New Roman"/>
          <w:color w:val="7F7F7F" w:themeColor="text1" w:themeTint="80"/>
          <w:kern w:val="0"/>
          <w:sz w:val="22"/>
        </w:rPr>
        <w:t>summarize</w:t>
      </w:r>
      <w:r w:rsidR="009C2B8E" w:rsidRPr="009C2B8E">
        <w:rPr>
          <w:rFonts w:ascii="Times New Roman" w:hAnsi="Times New Roman"/>
          <w:color w:val="7F7F7F" w:themeColor="text1" w:themeTint="80"/>
          <w:kern w:val="0"/>
          <w:sz w:val="22"/>
        </w:rPr>
        <w:t xml:space="preserve"> relevant characteristics of studies. Present results for main outcomes, preferably indicating the number of included studies and participants for each. </w:t>
      </w:r>
      <w:r w:rsidR="00F13ED4" w:rsidRPr="00F13ED4">
        <w:rPr>
          <w:rFonts w:ascii="Times New Roman" w:hAnsi="Times New Roman"/>
          <w:color w:val="7F7F7F" w:themeColor="text1" w:themeTint="80"/>
          <w:kern w:val="0"/>
          <w:sz w:val="22"/>
        </w:rPr>
        <w:t xml:space="preserve">If meta-analysis </w:t>
      </w:r>
      <w:r w:rsidR="00F13ED4" w:rsidRPr="009C2B8E">
        <w:rPr>
          <w:rFonts w:ascii="Times New Roman" w:hAnsi="Times New Roman"/>
          <w:color w:val="7F7F7F" w:themeColor="text1" w:themeTint="80"/>
          <w:kern w:val="0"/>
          <w:sz w:val="22"/>
        </w:rPr>
        <w:t>was done, report the summary estimate and confidence/credible interval</w:t>
      </w:r>
      <w:r w:rsidR="00F13ED4">
        <w:rPr>
          <w:rFonts w:ascii="Times New Roman" w:hAnsi="Times New Roman"/>
          <w:color w:val="7F7F7F" w:themeColor="text1" w:themeTint="80"/>
          <w:kern w:val="0"/>
          <w:sz w:val="22"/>
        </w:rPr>
        <w:t>,</w:t>
      </w:r>
      <w:r w:rsidR="00F13ED4" w:rsidRPr="00F13ED4">
        <w:rPr>
          <w:rFonts w:ascii="Times New Roman" w:hAnsi="Times New Roman"/>
          <w:color w:val="7F7F7F" w:themeColor="text1" w:themeTint="80"/>
          <w:kern w:val="0"/>
          <w:sz w:val="22"/>
        </w:rPr>
        <w:t xml:space="preserve"> and when comparing groups, indicate </w:t>
      </w:r>
      <w:r w:rsidR="00F13ED4" w:rsidRPr="009C2B8E">
        <w:rPr>
          <w:rFonts w:ascii="Times New Roman" w:hAnsi="Times New Roman"/>
          <w:color w:val="7F7F7F" w:themeColor="text1" w:themeTint="80"/>
          <w:kern w:val="0"/>
          <w:sz w:val="22"/>
        </w:rPr>
        <w:t xml:space="preserve">the direction of the effect.  </w:t>
      </w:r>
    </w:p>
    <w:p w14:paraId="6FA321AD" w14:textId="2DFE4B9D" w:rsidR="00E35824" w:rsidRPr="009C2B8E" w:rsidRDefault="00E35824" w:rsidP="009263E0">
      <w:pPr>
        <w:wordWrap/>
        <w:adjustRightInd w:val="0"/>
        <w:snapToGrid w:val="0"/>
        <w:spacing w:after="0" w:line="480" w:lineRule="auto"/>
        <w:jc w:val="left"/>
        <w:rPr>
          <w:rFonts w:ascii="Times New Roman" w:hAnsi="Times New Roman"/>
          <w:color w:val="7F7F7F" w:themeColor="text1" w:themeTint="80"/>
          <w:kern w:val="0"/>
          <w:sz w:val="22"/>
        </w:rPr>
      </w:pPr>
      <w:r w:rsidRPr="00C230A7">
        <w:rPr>
          <w:rFonts w:ascii="Times New Roman" w:hAnsi="Times New Roman"/>
          <w:b/>
          <w:bCs/>
          <w:kern w:val="0"/>
          <w:sz w:val="22"/>
        </w:rPr>
        <w:t>Conclusion</w:t>
      </w:r>
      <w:r w:rsidR="00C35A9E">
        <w:rPr>
          <w:rFonts w:ascii="Times New Roman" w:hAnsi="Times New Roman"/>
          <w:b/>
          <w:bCs/>
          <w:kern w:val="0"/>
          <w:sz w:val="22"/>
        </w:rPr>
        <w:t>s</w:t>
      </w:r>
      <w:r w:rsidRPr="00C230A7">
        <w:rPr>
          <w:rFonts w:ascii="Times New Roman" w:hAnsi="Times New Roman"/>
          <w:b/>
          <w:bCs/>
          <w:kern w:val="0"/>
          <w:sz w:val="22"/>
        </w:rPr>
        <w:t>:</w:t>
      </w:r>
      <w:r w:rsidRPr="00FB0092">
        <w:rPr>
          <w:rFonts w:ascii="Times New Roman" w:hAnsi="Times New Roman"/>
          <w:kern w:val="0"/>
          <w:sz w:val="22"/>
        </w:rPr>
        <w:t xml:space="preserve"> </w:t>
      </w:r>
      <w:r w:rsidR="009C2B8E" w:rsidRPr="009C2B8E">
        <w:rPr>
          <w:rFonts w:ascii="Times New Roman" w:hAnsi="Times New Roman"/>
          <w:color w:val="7F7F7F" w:themeColor="text1" w:themeTint="80"/>
          <w:kern w:val="0"/>
          <w:sz w:val="22"/>
        </w:rPr>
        <w:t>Provide a brief summary of the limitations of the evidence included in the review</w:t>
      </w:r>
      <w:r w:rsidR="00F13ED4">
        <w:rPr>
          <w:rFonts w:ascii="Times New Roman" w:hAnsi="Times New Roman"/>
          <w:color w:val="7F7F7F" w:themeColor="text1" w:themeTint="80"/>
          <w:kern w:val="0"/>
          <w:sz w:val="22"/>
        </w:rPr>
        <w:t>,</w:t>
      </w:r>
      <w:r w:rsidR="00F13ED4" w:rsidRPr="00F13ED4">
        <w:rPr>
          <w:rFonts w:ascii="Times New Roman" w:hAnsi="Times New Roman"/>
          <w:color w:val="7F7F7F" w:themeColor="text1" w:themeTint="80"/>
          <w:kern w:val="0"/>
          <w:sz w:val="22"/>
        </w:rPr>
        <w:t xml:space="preserve"> and then present</w:t>
      </w:r>
      <w:r w:rsidR="00F13ED4">
        <w:rPr>
          <w:rFonts w:ascii="Times New Roman" w:hAnsi="Times New Roman"/>
          <w:color w:val="7F7F7F" w:themeColor="text1" w:themeTint="80"/>
          <w:kern w:val="0"/>
          <w:sz w:val="22"/>
        </w:rPr>
        <w:t xml:space="preserve"> </w:t>
      </w:r>
      <w:r w:rsidR="009C2B8E" w:rsidRPr="009C2B8E">
        <w:rPr>
          <w:rFonts w:ascii="Times New Roman" w:hAnsi="Times New Roman"/>
          <w:color w:val="7F7F7F" w:themeColor="text1" w:themeTint="80"/>
          <w:kern w:val="0"/>
          <w:sz w:val="22"/>
        </w:rPr>
        <w:t>a general interpretation of the results and important implications.</w:t>
      </w:r>
      <w:r w:rsidR="00C230A7" w:rsidRPr="009C2B8E">
        <w:rPr>
          <w:rFonts w:ascii="Times New Roman" w:hAnsi="Times New Roman"/>
          <w:color w:val="7F7F7F" w:themeColor="text1" w:themeTint="80"/>
          <w:kern w:val="0"/>
          <w:sz w:val="22"/>
        </w:rPr>
        <w:t xml:space="preserve"> </w:t>
      </w:r>
    </w:p>
    <w:p w14:paraId="7390D4F3" w14:textId="68E86103" w:rsidR="00F4346E" w:rsidRPr="00C53C24" w:rsidRDefault="00E35824" w:rsidP="009263E0">
      <w:pPr>
        <w:wordWrap/>
        <w:adjustRightInd w:val="0"/>
        <w:spacing w:before="240" w:line="480" w:lineRule="auto"/>
        <w:jc w:val="left"/>
        <w:rPr>
          <w:rFonts w:ascii="Times New Roman" w:hAnsi="Times New Roman"/>
          <w:kern w:val="0"/>
          <w:sz w:val="22"/>
        </w:rPr>
      </w:pPr>
      <w:r w:rsidRPr="00C53C24">
        <w:rPr>
          <w:rFonts w:ascii="Times New Roman" w:hAnsi="Times New Roman"/>
          <w:b/>
          <w:bCs/>
          <w:kern w:val="0"/>
          <w:sz w:val="22"/>
        </w:rPr>
        <w:t xml:space="preserve">Keywords: </w:t>
      </w:r>
      <w:proofErr w:type="spellStart"/>
      <w:r w:rsidR="00C230A7" w:rsidRPr="003C1F72">
        <w:rPr>
          <w:rFonts w:ascii="Times New Roman" w:hAnsi="Times New Roman"/>
          <w:color w:val="AEAAAA" w:themeColor="background2" w:themeShade="BF"/>
          <w:kern w:val="0"/>
          <w:sz w:val="22"/>
        </w:rPr>
        <w:t>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B</w:t>
      </w:r>
      <w:r w:rsidRPr="003C1F72">
        <w:rPr>
          <w:rFonts w:ascii="Times New Roman" w:hAnsi="Times New Roman"/>
          <w:color w:val="AEAAAA" w:themeColor="background2" w:themeShade="BF"/>
          <w:kern w:val="0"/>
          <w:sz w:val="22"/>
        </w:rPr>
        <w:t>aa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C</w:t>
      </w:r>
      <w:r w:rsidR="002113F3" w:rsidRPr="003C1F72">
        <w:rPr>
          <w:rFonts w:ascii="Times New Roman" w:hAnsi="Times New Roman"/>
          <w:color w:val="AEAAAA" w:themeColor="background2" w:themeShade="BF"/>
          <w:kern w:val="0"/>
          <w:sz w:val="22"/>
        </w:rPr>
        <w:t>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D</w:t>
      </w:r>
      <w:r w:rsidRPr="003C1F72">
        <w:rPr>
          <w:rFonts w:ascii="Times New Roman" w:hAnsi="Times New Roman"/>
          <w:color w:val="AEAAAA" w:themeColor="background2" w:themeShade="BF"/>
          <w:kern w:val="0"/>
          <w:sz w:val="22"/>
        </w:rPr>
        <w:t>aaaaaa</w:t>
      </w:r>
      <w:proofErr w:type="spellEnd"/>
    </w:p>
    <w:p w14:paraId="12B31052" w14:textId="7DF7985A" w:rsidR="00C230A7" w:rsidRDefault="00C230A7" w:rsidP="009263E0">
      <w:pPr>
        <w:wordWrap/>
        <w:spacing w:after="0" w:line="480" w:lineRule="auto"/>
        <w:rPr>
          <w:rFonts w:ascii="Times New Roman" w:hAnsi="Times New Roman"/>
          <w:color w:val="FF0000"/>
          <w:sz w:val="18"/>
          <w:szCs w:val="20"/>
          <w:lang w:eastAsia="de-CH"/>
        </w:rPr>
      </w:pPr>
      <w:r w:rsidRPr="003C1F72">
        <w:rPr>
          <w:rFonts w:ascii="Times New Roman" w:hAnsi="Times New Roman"/>
          <w:color w:val="FF0000"/>
          <w:sz w:val="18"/>
          <w:szCs w:val="20"/>
          <w:lang w:eastAsia="de-CH"/>
        </w:rPr>
        <w:t xml:space="preserve">Three to six keywords should be listed. MeSH </w:t>
      </w:r>
      <w:r w:rsidR="003C1F72">
        <w:rPr>
          <w:rFonts w:ascii="Times New Roman" w:hAnsi="Times New Roman"/>
          <w:color w:val="FF0000"/>
          <w:sz w:val="18"/>
          <w:szCs w:val="20"/>
          <w:lang w:eastAsia="de-CH"/>
        </w:rPr>
        <w:t>(</w:t>
      </w:r>
      <w:r w:rsidR="003C1F72" w:rsidRPr="003C1F72">
        <w:rPr>
          <w:rFonts w:ascii="Times New Roman" w:hAnsi="Times New Roman"/>
          <w:color w:val="FF0000"/>
          <w:sz w:val="18"/>
          <w:szCs w:val="20"/>
          <w:lang w:eastAsia="de-CH"/>
        </w:rPr>
        <w:t>https://www.ncbi.nlm.nih.gov/mesh/</w:t>
      </w:r>
      <w:r w:rsidR="003C1F72">
        <w:rPr>
          <w:rFonts w:ascii="Times New Roman" w:hAnsi="Times New Roman"/>
          <w:color w:val="FF0000"/>
          <w:sz w:val="18"/>
          <w:szCs w:val="20"/>
          <w:lang w:eastAsia="de-CH"/>
        </w:rPr>
        <w:t>)</w:t>
      </w:r>
      <w:r w:rsidRPr="003C1F72">
        <w:rPr>
          <w:rFonts w:ascii="Times New Roman" w:hAnsi="Times New Roman"/>
          <w:color w:val="FF0000"/>
          <w:sz w:val="18"/>
          <w:szCs w:val="20"/>
          <w:lang w:eastAsia="de-CH"/>
        </w:rPr>
        <w:t xml:space="preserve"> is preferred for the keyword selection.</w:t>
      </w:r>
    </w:p>
    <w:p w14:paraId="399E0B3F" w14:textId="7533EA7B" w:rsidR="00A949CC" w:rsidRDefault="00A949CC" w:rsidP="00A949CC">
      <w:pPr>
        <w:widowControl/>
        <w:wordWrap/>
        <w:autoSpaceDE/>
        <w:autoSpaceDN/>
        <w:spacing w:after="0" w:line="480" w:lineRule="auto"/>
        <w:jc w:val="left"/>
        <w:rPr>
          <w:rFonts w:ascii="Times New Roman" w:hAnsi="Times New Roman"/>
          <w:b/>
          <w:bCs/>
          <w:kern w:val="0"/>
          <w:sz w:val="22"/>
        </w:rPr>
      </w:pPr>
    </w:p>
    <w:p w14:paraId="5ACCB908" w14:textId="77777777" w:rsidR="00C35A9E" w:rsidRDefault="00C35A9E">
      <w:pPr>
        <w:widowControl/>
        <w:wordWrap/>
        <w:autoSpaceDE/>
        <w:autoSpaceDN/>
        <w:spacing w:after="0" w:line="240" w:lineRule="auto"/>
        <w:jc w:val="left"/>
        <w:rPr>
          <w:rFonts w:ascii="Times New Roman" w:hAnsi="Times New Roman"/>
          <w:b/>
          <w:bCs/>
          <w:kern w:val="0"/>
          <w:sz w:val="22"/>
        </w:rPr>
      </w:pPr>
      <w:r>
        <w:rPr>
          <w:rFonts w:ascii="Times New Roman" w:hAnsi="Times New Roman"/>
          <w:b/>
          <w:bCs/>
          <w:kern w:val="0"/>
          <w:sz w:val="22"/>
        </w:rPr>
        <w:br w:type="page"/>
      </w:r>
    </w:p>
    <w:p w14:paraId="28314930" w14:textId="24257E66" w:rsidR="00E35824" w:rsidRPr="00C35A9E" w:rsidRDefault="00C35A9E" w:rsidP="009263E0">
      <w:pPr>
        <w:wordWrap/>
        <w:adjustRightInd w:val="0"/>
        <w:spacing w:after="0" w:line="480" w:lineRule="auto"/>
        <w:jc w:val="left"/>
        <w:rPr>
          <w:rFonts w:ascii="Times New Roman" w:hAnsi="Times New Roman"/>
          <w:b/>
          <w:bCs/>
          <w:kern w:val="0"/>
          <w:sz w:val="26"/>
          <w:szCs w:val="26"/>
        </w:rPr>
      </w:pPr>
      <w:r w:rsidRPr="00C35A9E">
        <w:rPr>
          <w:rFonts w:ascii="Times New Roman" w:hAnsi="Times New Roman"/>
          <w:b/>
          <w:bCs/>
          <w:kern w:val="0"/>
          <w:sz w:val="26"/>
          <w:szCs w:val="26"/>
        </w:rPr>
        <w:lastRenderedPageBreak/>
        <w:t>INTRODUCTION</w:t>
      </w:r>
    </w:p>
    <w:p w14:paraId="2C0B2D15" w14:textId="5E9AF528" w:rsidR="00922372" w:rsidRPr="009263E0" w:rsidRDefault="00922372" w:rsidP="00796935">
      <w:pPr>
        <w:shd w:val="clear" w:color="auto" w:fill="FCFCFC"/>
        <w:wordWrap/>
        <w:adjustRightInd w:val="0"/>
        <w:snapToGrid w:val="0"/>
        <w:spacing w:after="0" w:line="480" w:lineRule="auto"/>
        <w:rPr>
          <w:rFonts w:ascii="Times New Roman" w:hAnsi="Times New Roman"/>
          <w:color w:val="7F7F7F" w:themeColor="text1" w:themeTint="80"/>
          <w:sz w:val="22"/>
        </w:rPr>
      </w:pPr>
      <w:r w:rsidRPr="00922372">
        <w:rPr>
          <w:rFonts w:ascii="Times New Roman" w:hAnsi="Times New Roman"/>
          <w:color w:val="767171" w:themeColor="background2" w:themeShade="80"/>
          <w:kern w:val="0"/>
          <w:sz w:val="22"/>
        </w:rPr>
        <w:t>In the Introduction</w:t>
      </w:r>
      <w:r w:rsidR="00325033">
        <w:rPr>
          <w:rFonts w:ascii="Times New Roman" w:hAnsi="Times New Roman"/>
          <w:color w:val="767171" w:themeColor="background2" w:themeShade="80"/>
          <w:kern w:val="0"/>
          <w:sz w:val="22"/>
        </w:rPr>
        <w:t xml:space="preserve"> section</w:t>
      </w:r>
      <w:r w:rsidRPr="00922372">
        <w:rPr>
          <w:rFonts w:ascii="Times New Roman" w:hAnsi="Times New Roman"/>
          <w:color w:val="767171" w:themeColor="background2" w:themeShade="80"/>
          <w:kern w:val="0"/>
          <w:sz w:val="22"/>
        </w:rPr>
        <w:t xml:space="preserve">, </w:t>
      </w:r>
      <w:r w:rsidR="009C2B8E">
        <w:rPr>
          <w:rFonts w:ascii="Times New Roman" w:hAnsi="Times New Roman"/>
          <w:color w:val="767171" w:themeColor="background2" w:themeShade="80"/>
          <w:kern w:val="0"/>
          <w:sz w:val="22"/>
        </w:rPr>
        <w:t>d</w:t>
      </w:r>
      <w:r w:rsidR="009C2B8E" w:rsidRPr="009C2B8E">
        <w:rPr>
          <w:rFonts w:ascii="Times New Roman" w:hAnsi="Times New Roman"/>
          <w:color w:val="767171" w:themeColor="background2" w:themeShade="80"/>
          <w:kern w:val="0"/>
          <w:sz w:val="22"/>
        </w:rPr>
        <w:t>escribe the rationale for the review in the context of existing knowledge. Provide an explicit statement of the objective(s) or question(s) the review addresses.</w:t>
      </w:r>
    </w:p>
    <w:p w14:paraId="759207D3" w14:textId="1E8CDAB2" w:rsidR="0029781C" w:rsidRPr="009263E0" w:rsidRDefault="0029781C" w:rsidP="009263E0">
      <w:pPr>
        <w:shd w:val="clear" w:color="auto" w:fill="FCFCFC"/>
        <w:wordWrap/>
        <w:adjustRightInd w:val="0"/>
        <w:snapToGrid w:val="0"/>
        <w:spacing w:after="0" w:line="480" w:lineRule="auto"/>
        <w:ind w:firstLine="708"/>
        <w:rPr>
          <w:rFonts w:ascii="Times New Roman" w:hAnsi="Times New Roman"/>
          <w:color w:val="7F7F7F" w:themeColor="text1" w:themeTint="80"/>
          <w:sz w:val="22"/>
        </w:rPr>
      </w:pPr>
      <w:r w:rsidRPr="009263E0">
        <w:rPr>
          <w:rFonts w:ascii="Times New Roman" w:hAnsi="Times New Roman"/>
          <w:color w:val="7F7F7F" w:themeColor="text1" w:themeTint="80"/>
          <w:sz w:val="22"/>
        </w:rPr>
        <w:t>References must be numbered with superscripts according to their quotation order. When more than two quotations of the same authors are indicated in the main body, a comma must be placed between a discontinuous set of numbers, whereas an N-dash must be placed between the first and last numerals of a continuous set of numbers: “Kim et al. [1</w:t>
      </w:r>
      <w:r w:rsidR="00D958AE">
        <w:rPr>
          <w:rFonts w:ascii="Times New Roman" w:hAnsi="Times New Roman"/>
          <w:color w:val="7F7F7F" w:themeColor="text1" w:themeTint="80"/>
          <w:sz w:val="22"/>
        </w:rPr>
        <w:t>-</w:t>
      </w:r>
      <w:r w:rsidRPr="009263E0">
        <w:rPr>
          <w:rFonts w:ascii="Times New Roman" w:hAnsi="Times New Roman"/>
          <w:color w:val="7F7F7F" w:themeColor="text1" w:themeTint="80"/>
          <w:sz w:val="22"/>
        </w:rPr>
        <w:t>3] insisted…” and “However, Lee et al. [4,5] showed opposing research results.”</w:t>
      </w:r>
    </w:p>
    <w:p w14:paraId="6C774587" w14:textId="7E430D4E" w:rsidR="00E35824" w:rsidRPr="009263E0" w:rsidRDefault="00E35824" w:rsidP="009263E0">
      <w:pPr>
        <w:wordWrap/>
        <w:adjustRightInd w:val="0"/>
        <w:spacing w:after="0" w:line="480" w:lineRule="auto"/>
        <w:jc w:val="left"/>
        <w:rPr>
          <w:rFonts w:ascii="Times New Roman" w:hAnsi="Times New Roman"/>
          <w:color w:val="767171" w:themeColor="background2" w:themeShade="80"/>
          <w:kern w:val="0"/>
          <w:sz w:val="22"/>
        </w:rPr>
      </w:pPr>
    </w:p>
    <w:p w14:paraId="7D1740B1" w14:textId="15F93230" w:rsidR="00E35824" w:rsidRPr="00AB0790" w:rsidRDefault="00AB0790" w:rsidP="009263E0">
      <w:pPr>
        <w:wordWrap/>
        <w:adjustRightInd w:val="0"/>
        <w:spacing w:after="0" w:line="480" w:lineRule="auto"/>
        <w:jc w:val="left"/>
        <w:rPr>
          <w:rFonts w:ascii="Times New Roman" w:hAnsi="Times New Roman"/>
          <w:b/>
          <w:bCs/>
          <w:kern w:val="0"/>
          <w:sz w:val="26"/>
          <w:szCs w:val="26"/>
        </w:rPr>
      </w:pPr>
      <w:r w:rsidRPr="00AB0790">
        <w:rPr>
          <w:rFonts w:ascii="Times New Roman" w:hAnsi="Times New Roman"/>
          <w:b/>
          <w:bCs/>
          <w:kern w:val="0"/>
          <w:sz w:val="26"/>
          <w:szCs w:val="26"/>
        </w:rPr>
        <w:t>METHODS</w:t>
      </w:r>
    </w:p>
    <w:p w14:paraId="307B8A3D" w14:textId="01B62B63" w:rsidR="00796935" w:rsidRPr="00796935"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Eligibility Criteria</w:t>
      </w:r>
    </w:p>
    <w:p w14:paraId="0617E4D4" w14:textId="551FE6D2" w:rsidR="00796935" w:rsidRP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Specify the inclusion and exclusion criteria for the review and how studies were grouped for the syntheses.</w:t>
      </w:r>
    </w:p>
    <w:p w14:paraId="4B638993" w14:textId="77777777" w:rsidR="00796935" w:rsidRDefault="00796935" w:rsidP="00796935">
      <w:pPr>
        <w:wordWrap/>
        <w:adjustRightInd w:val="0"/>
        <w:snapToGrid w:val="0"/>
        <w:spacing w:after="0" w:line="480" w:lineRule="auto"/>
        <w:jc w:val="left"/>
        <w:rPr>
          <w:rFonts w:ascii="Times New Roman" w:hAnsi="Times New Roman"/>
          <w:b/>
          <w:bCs/>
          <w:color w:val="000000" w:themeColor="text1"/>
          <w:sz w:val="22"/>
        </w:rPr>
      </w:pPr>
    </w:p>
    <w:p w14:paraId="561D85AE" w14:textId="4ACE815B" w:rsidR="00796935" w:rsidRPr="00796935"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Information Sources</w:t>
      </w:r>
    </w:p>
    <w:p w14:paraId="2F4780AA" w14:textId="5D4E43D2" w:rsid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 xml:space="preserve">Specify all databases, registers, websites, </w:t>
      </w:r>
      <w:r w:rsidR="00400D8D" w:rsidRPr="00126817">
        <w:rPr>
          <w:rFonts w:ascii="Times New Roman" w:hAnsi="Times New Roman"/>
          <w:color w:val="767171" w:themeColor="background2" w:themeShade="80"/>
          <w:sz w:val="22"/>
        </w:rPr>
        <w:t>organizations</w:t>
      </w:r>
      <w:r w:rsidRPr="00126817">
        <w:rPr>
          <w:rFonts w:ascii="Times New Roman" w:hAnsi="Times New Roman"/>
          <w:color w:val="767171" w:themeColor="background2" w:themeShade="80"/>
          <w:sz w:val="22"/>
        </w:rPr>
        <w:t xml:space="preserve">, reference lists and other sources searched or consulted to identify studies. </w:t>
      </w:r>
      <w:r w:rsidR="00C47E7D" w:rsidRPr="00C47E7D">
        <w:rPr>
          <w:rFonts w:ascii="Times New Roman" w:hAnsi="Times New Roman"/>
          <w:color w:val="767171" w:themeColor="background2" w:themeShade="80"/>
          <w:sz w:val="22"/>
        </w:rPr>
        <w:t>Additionally, indicate</w:t>
      </w:r>
      <w:r w:rsidRPr="00126817">
        <w:rPr>
          <w:rFonts w:ascii="Times New Roman" w:hAnsi="Times New Roman"/>
          <w:color w:val="767171" w:themeColor="background2" w:themeShade="80"/>
          <w:sz w:val="22"/>
        </w:rPr>
        <w:t xml:space="preserve"> the date when each source was last searched or consulted.</w:t>
      </w:r>
    </w:p>
    <w:p w14:paraId="72547380" w14:textId="77777777" w:rsidR="00126817" w:rsidRPr="001B2523" w:rsidRDefault="00126817" w:rsidP="00796935">
      <w:pPr>
        <w:wordWrap/>
        <w:adjustRightInd w:val="0"/>
        <w:snapToGrid w:val="0"/>
        <w:spacing w:after="0" w:line="480" w:lineRule="auto"/>
        <w:jc w:val="left"/>
        <w:rPr>
          <w:rFonts w:ascii="Times New Roman" w:hAnsi="Times New Roman"/>
          <w:b/>
          <w:bCs/>
          <w:color w:val="767171" w:themeColor="background2" w:themeShade="80"/>
          <w:sz w:val="22"/>
        </w:rPr>
      </w:pPr>
    </w:p>
    <w:p w14:paraId="4D0B951E" w14:textId="60BBAA12"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Search Strategy</w:t>
      </w:r>
    </w:p>
    <w:p w14:paraId="10E9C261" w14:textId="10A3704C" w:rsid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Present the full search strategies for all databases, registers and websites, including any filters and limits used.</w:t>
      </w:r>
    </w:p>
    <w:p w14:paraId="54B068EA" w14:textId="77777777" w:rsidR="001B2523" w:rsidRPr="001B2523" w:rsidRDefault="001B2523" w:rsidP="00796935">
      <w:pPr>
        <w:wordWrap/>
        <w:adjustRightInd w:val="0"/>
        <w:snapToGrid w:val="0"/>
        <w:spacing w:after="0" w:line="480" w:lineRule="auto"/>
        <w:jc w:val="left"/>
        <w:rPr>
          <w:rFonts w:ascii="Times New Roman" w:hAnsi="Times New Roman"/>
          <w:b/>
          <w:bCs/>
          <w:color w:val="000000" w:themeColor="text1"/>
          <w:sz w:val="22"/>
        </w:rPr>
      </w:pPr>
    </w:p>
    <w:p w14:paraId="3AA93B71" w14:textId="5A62A7FF"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Selection Process</w:t>
      </w:r>
    </w:p>
    <w:p w14:paraId="72D2CBB1" w14:textId="56263F78" w:rsidR="00796935" w:rsidRP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 xml:space="preserve">Specify the methods used to decide whether a study met the inclusion criteria of the review, including how </w:t>
      </w:r>
      <w:r w:rsidRPr="00126817">
        <w:rPr>
          <w:rFonts w:ascii="Times New Roman" w:hAnsi="Times New Roman"/>
          <w:color w:val="767171" w:themeColor="background2" w:themeShade="80"/>
          <w:sz w:val="22"/>
        </w:rPr>
        <w:lastRenderedPageBreak/>
        <w:t>many reviewers screened each record and each report retrieved, whether they worked independently, and if applicable, details of automation tools used in the process.</w:t>
      </w:r>
    </w:p>
    <w:p w14:paraId="69F45F1C" w14:textId="77777777" w:rsidR="001B2523"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00625897" w14:textId="1A215399"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Data Collection Process</w:t>
      </w:r>
    </w:p>
    <w:p w14:paraId="1BDD37F2" w14:textId="2F3E117A" w:rsidR="00796935" w:rsidRP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p w14:paraId="47033A21" w14:textId="77777777" w:rsidR="001B2523" w:rsidRPr="001B2523" w:rsidRDefault="001B2523" w:rsidP="00796935">
      <w:pPr>
        <w:wordWrap/>
        <w:adjustRightInd w:val="0"/>
        <w:snapToGrid w:val="0"/>
        <w:spacing w:after="0" w:line="480" w:lineRule="auto"/>
        <w:jc w:val="left"/>
        <w:rPr>
          <w:rFonts w:ascii="Times New Roman" w:hAnsi="Times New Roman"/>
          <w:b/>
          <w:bCs/>
          <w:color w:val="000000" w:themeColor="text1"/>
          <w:sz w:val="22"/>
        </w:rPr>
      </w:pPr>
    </w:p>
    <w:p w14:paraId="787B766D" w14:textId="0780DA6F"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Data Items</w:t>
      </w:r>
    </w:p>
    <w:p w14:paraId="51E439EB" w14:textId="50A20C08" w:rsidR="00126817" w:rsidRPr="00126817" w:rsidRDefault="00126817" w:rsidP="00126817">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List and define all outcomes for which data were sought. Specify whether all results that were compatible with each outcome domain in each study were sought, and if not, the methods used to decide which results to collect.</w:t>
      </w:r>
    </w:p>
    <w:p w14:paraId="10B7EF19" w14:textId="1E8CC8E6" w:rsidR="00796935" w:rsidRPr="00796935" w:rsidRDefault="00126817" w:rsidP="0035463E">
      <w:pPr>
        <w:wordWrap/>
        <w:adjustRightInd w:val="0"/>
        <w:snapToGrid w:val="0"/>
        <w:spacing w:after="0" w:line="480" w:lineRule="auto"/>
        <w:ind w:firstLineChars="100" w:firstLine="220"/>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 xml:space="preserve">List and define all other variables for which data were sought. </w:t>
      </w:r>
      <w:r w:rsidR="001368EA" w:rsidRPr="001368EA">
        <w:rPr>
          <w:rFonts w:ascii="Times New Roman" w:hAnsi="Times New Roman"/>
          <w:color w:val="767171" w:themeColor="background2" w:themeShade="80"/>
          <w:sz w:val="22"/>
        </w:rPr>
        <w:t>Additionally</w:t>
      </w:r>
      <w:r w:rsidR="001368EA">
        <w:rPr>
          <w:rFonts w:ascii="Times New Roman" w:hAnsi="Times New Roman"/>
          <w:color w:val="767171" w:themeColor="background2" w:themeShade="80"/>
          <w:sz w:val="22"/>
        </w:rPr>
        <w:t>, d</w:t>
      </w:r>
      <w:r w:rsidRPr="00126817">
        <w:rPr>
          <w:rFonts w:ascii="Times New Roman" w:hAnsi="Times New Roman"/>
          <w:color w:val="767171" w:themeColor="background2" w:themeShade="80"/>
          <w:sz w:val="22"/>
        </w:rPr>
        <w:t>escribe any assumptions made about any missing or unclear information.</w:t>
      </w:r>
      <w:r w:rsidR="001B2523">
        <w:rPr>
          <w:rFonts w:ascii="Times New Roman" w:hAnsi="Times New Roman"/>
          <w:color w:val="767171" w:themeColor="background2" w:themeShade="80"/>
          <w:sz w:val="22"/>
        </w:rPr>
        <w:t xml:space="preserve"> </w:t>
      </w:r>
    </w:p>
    <w:p w14:paraId="3010CECF" w14:textId="77777777" w:rsidR="001B2523"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0E430E20" w14:textId="620C6E77" w:rsidR="001B2523" w:rsidRPr="001B2523" w:rsidRDefault="0035463E" w:rsidP="00796935">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Study Risk of Bias Assessment</w:t>
      </w:r>
    </w:p>
    <w:p w14:paraId="7B5C3DB0" w14:textId="5A7B89F1" w:rsidR="00796935" w:rsidRDefault="0035463E" w:rsidP="00796935">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Specify the methods used to assess risk of bias in the included studies, including details of the tool(s) used, how many reviewers assessed each study and whether they worked independently, and if applicable, details of automation tools used in the process.</w:t>
      </w:r>
    </w:p>
    <w:p w14:paraId="4873D7AE" w14:textId="77777777" w:rsidR="001B2523" w:rsidRPr="00796935"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18E0509A" w14:textId="035ADB9C" w:rsidR="001B2523" w:rsidRDefault="0035463E" w:rsidP="00796935">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Effect Measures</w:t>
      </w:r>
    </w:p>
    <w:p w14:paraId="460AFBB8" w14:textId="42304B5C" w:rsidR="0063274C" w:rsidRPr="009263E0" w:rsidRDefault="0035463E" w:rsidP="00796935">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Specify for each outcome the effect measure(s) used in the synthesis or presentation of results.</w:t>
      </w:r>
    </w:p>
    <w:p w14:paraId="33686F20" w14:textId="77777777" w:rsidR="00F33FC1" w:rsidRDefault="00F33FC1" w:rsidP="009263E0">
      <w:pPr>
        <w:wordWrap/>
        <w:adjustRightInd w:val="0"/>
        <w:spacing w:after="0" w:line="480" w:lineRule="auto"/>
        <w:jc w:val="left"/>
        <w:rPr>
          <w:rFonts w:ascii="Times New Roman" w:hAnsi="Times New Roman"/>
          <w:kern w:val="0"/>
          <w:sz w:val="22"/>
        </w:rPr>
      </w:pPr>
    </w:p>
    <w:p w14:paraId="38E1F6E9" w14:textId="77777777"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Synthesis Methods</w:t>
      </w:r>
    </w:p>
    <w:p w14:paraId="19013C11" w14:textId="6F27633F" w:rsidR="0035463E" w:rsidRDefault="0035463E" w:rsidP="0006375E">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Describe the processes used to decide which studies were eligible for each synthesis</w:t>
      </w:r>
      <w:r>
        <w:rPr>
          <w:rFonts w:ascii="Times New Roman" w:hAnsi="Times New Roman"/>
          <w:color w:val="767171" w:themeColor="background2" w:themeShade="80"/>
          <w:sz w:val="22"/>
        </w:rPr>
        <w:t xml:space="preserve">. </w:t>
      </w:r>
      <w:r w:rsidR="00B677CA" w:rsidRPr="00B677CA">
        <w:rPr>
          <w:rFonts w:ascii="Times New Roman" w:hAnsi="Times New Roman"/>
          <w:color w:val="767171" w:themeColor="background2" w:themeShade="80"/>
          <w:sz w:val="22"/>
        </w:rPr>
        <w:t xml:space="preserve">Subsequently, </w:t>
      </w:r>
      <w:r w:rsidR="00B677CA">
        <w:rPr>
          <w:rFonts w:ascii="Times New Roman" w:hAnsi="Times New Roman"/>
          <w:color w:val="767171" w:themeColor="background2" w:themeShade="80"/>
          <w:sz w:val="22"/>
        </w:rPr>
        <w:t>d</w:t>
      </w:r>
      <w:r w:rsidRPr="0035463E">
        <w:rPr>
          <w:rFonts w:ascii="Times New Roman" w:hAnsi="Times New Roman"/>
          <w:color w:val="767171" w:themeColor="background2" w:themeShade="80"/>
          <w:sz w:val="22"/>
        </w:rPr>
        <w:t>escribe</w:t>
      </w:r>
      <w:r w:rsidR="006F673F">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 xml:space="preserve">any methods required to prepare the data for presentation or synthesis, such as handling of </w:t>
      </w:r>
      <w:r w:rsidRPr="0035463E">
        <w:rPr>
          <w:rFonts w:ascii="Times New Roman" w:hAnsi="Times New Roman"/>
          <w:color w:val="767171" w:themeColor="background2" w:themeShade="80"/>
          <w:sz w:val="22"/>
        </w:rPr>
        <w:lastRenderedPageBreak/>
        <w:t>missing summary statistics, or data conversions.</w:t>
      </w:r>
      <w:r w:rsidR="008F79AC">
        <w:rPr>
          <w:rFonts w:ascii="Times New Roman" w:hAnsi="Times New Roman"/>
          <w:color w:val="767171" w:themeColor="background2" w:themeShade="80"/>
          <w:sz w:val="22"/>
        </w:rPr>
        <w:t xml:space="preserve"> </w:t>
      </w:r>
      <w:r w:rsidR="00712675" w:rsidRPr="00712675">
        <w:rPr>
          <w:rFonts w:ascii="Times New Roman" w:hAnsi="Times New Roman"/>
          <w:color w:val="767171" w:themeColor="background2" w:themeShade="80"/>
          <w:sz w:val="22"/>
        </w:rPr>
        <w:t>Additionally,</w:t>
      </w:r>
      <w:r w:rsidR="00712675">
        <w:rPr>
          <w:rFonts w:ascii="Times New Roman" w:hAnsi="Times New Roman"/>
          <w:color w:val="767171" w:themeColor="background2" w:themeShade="80"/>
          <w:sz w:val="22"/>
        </w:rPr>
        <w:t xml:space="preserve"> </w:t>
      </w:r>
      <w:r w:rsidR="00E20BF3" w:rsidRPr="00E20BF3">
        <w:rPr>
          <w:rFonts w:ascii="Times New Roman" w:hAnsi="Times New Roman"/>
          <w:color w:val="767171" w:themeColor="background2" w:themeShade="80"/>
          <w:sz w:val="22"/>
        </w:rPr>
        <w:t>detail</w:t>
      </w:r>
      <w:r w:rsidR="00E20BF3">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any methods used to tabulate or visually display results of individual studies and syntheses</w:t>
      </w:r>
      <w:r>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to synthesize results and provide a rationale for the choice(s)</w:t>
      </w:r>
      <w:r>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to explore possible causes of heterogeneity among study results.</w:t>
      </w:r>
      <w:r w:rsidR="00B20684">
        <w:rPr>
          <w:rFonts w:ascii="Times New Roman" w:hAnsi="Times New Roman"/>
          <w:color w:val="767171" w:themeColor="background2" w:themeShade="80"/>
          <w:sz w:val="22"/>
        </w:rPr>
        <w:t xml:space="preserve"> </w:t>
      </w:r>
      <w:r w:rsidR="00B20684" w:rsidRPr="00B20684">
        <w:rPr>
          <w:rFonts w:ascii="Times New Roman" w:hAnsi="Times New Roman"/>
          <w:color w:val="767171" w:themeColor="background2" w:themeShade="80"/>
          <w:sz w:val="22"/>
        </w:rPr>
        <w:t>Lastly,</w:t>
      </w:r>
      <w:r w:rsidR="00B20684">
        <w:rPr>
          <w:rFonts w:ascii="Times New Roman" w:hAnsi="Times New Roman"/>
          <w:color w:val="767171" w:themeColor="background2" w:themeShade="80"/>
          <w:sz w:val="22"/>
        </w:rPr>
        <w:t xml:space="preserve"> d</w:t>
      </w:r>
      <w:r w:rsidRPr="0035463E">
        <w:rPr>
          <w:rFonts w:ascii="Times New Roman" w:hAnsi="Times New Roman"/>
          <w:color w:val="767171" w:themeColor="background2" w:themeShade="80"/>
          <w:sz w:val="22"/>
        </w:rPr>
        <w:t>escribe any sensitivity analyses conducted to assess robustness of the synthesized results.</w:t>
      </w:r>
    </w:p>
    <w:p w14:paraId="653B1588" w14:textId="77777777" w:rsidR="0035463E" w:rsidRPr="009263E0" w:rsidRDefault="0035463E" w:rsidP="0006375E">
      <w:pPr>
        <w:wordWrap/>
        <w:adjustRightInd w:val="0"/>
        <w:snapToGrid w:val="0"/>
        <w:spacing w:after="0" w:line="480" w:lineRule="auto"/>
        <w:jc w:val="left"/>
        <w:rPr>
          <w:rFonts w:ascii="Times New Roman" w:hAnsi="Times New Roman"/>
          <w:color w:val="767171" w:themeColor="background2" w:themeShade="80"/>
          <w:sz w:val="22"/>
        </w:rPr>
      </w:pPr>
    </w:p>
    <w:p w14:paraId="5CFD4C83" w14:textId="139C63C8"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Reporting Bias Assessment</w:t>
      </w:r>
    </w:p>
    <w:p w14:paraId="7C6D18ED" w14:textId="4058E255" w:rsidR="0035463E" w:rsidRPr="009263E0" w:rsidRDefault="0035463E" w:rsidP="0035463E">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Describe any methods used to assess risk of bias due to missing results in a synthesis.</w:t>
      </w:r>
    </w:p>
    <w:p w14:paraId="2A3E35A7" w14:textId="77777777"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p>
    <w:p w14:paraId="3842A48C" w14:textId="24108EAD"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Certainty Assessment</w:t>
      </w:r>
    </w:p>
    <w:p w14:paraId="6FAF670C" w14:textId="1CAAD9B0" w:rsidR="0035463E" w:rsidRPr="009263E0" w:rsidRDefault="0035463E" w:rsidP="0035463E">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Describe any methods used to assess certainty (or confidence) in the body of evidence for an outcome.</w:t>
      </w:r>
    </w:p>
    <w:p w14:paraId="764EB0B8" w14:textId="77777777" w:rsidR="0035463E" w:rsidRPr="0035463E" w:rsidRDefault="0035463E" w:rsidP="009263E0">
      <w:pPr>
        <w:wordWrap/>
        <w:adjustRightInd w:val="0"/>
        <w:spacing w:after="0" w:line="480" w:lineRule="auto"/>
        <w:jc w:val="left"/>
        <w:rPr>
          <w:rFonts w:ascii="Times New Roman" w:hAnsi="Times New Roman"/>
          <w:kern w:val="0"/>
          <w:sz w:val="22"/>
        </w:rPr>
      </w:pPr>
    </w:p>
    <w:p w14:paraId="2D91C3A9" w14:textId="71B68BEE" w:rsidR="00E35824" w:rsidRPr="00AB0790" w:rsidRDefault="00AB0790" w:rsidP="009263E0">
      <w:pPr>
        <w:wordWrap/>
        <w:adjustRightInd w:val="0"/>
        <w:spacing w:after="0" w:line="480" w:lineRule="auto"/>
        <w:jc w:val="left"/>
        <w:rPr>
          <w:rFonts w:ascii="Times New Roman" w:hAnsi="Times New Roman"/>
          <w:b/>
          <w:bCs/>
          <w:kern w:val="0"/>
          <w:sz w:val="26"/>
          <w:szCs w:val="26"/>
        </w:rPr>
      </w:pPr>
      <w:r w:rsidRPr="00AB0790">
        <w:rPr>
          <w:rFonts w:ascii="Times New Roman" w:hAnsi="Times New Roman"/>
          <w:b/>
          <w:bCs/>
          <w:kern w:val="0"/>
          <w:sz w:val="26"/>
          <w:szCs w:val="26"/>
        </w:rPr>
        <w:t>RESULTS</w:t>
      </w:r>
    </w:p>
    <w:p w14:paraId="3E0B05E7" w14:textId="007B4D20" w:rsidR="0086063F" w:rsidRPr="0086063F" w:rsidRDefault="00765C30" w:rsidP="0086063F">
      <w:pPr>
        <w:wordWrap/>
        <w:adjustRightInd w:val="0"/>
        <w:spacing w:after="0" w:line="480" w:lineRule="auto"/>
        <w:jc w:val="left"/>
        <w:rPr>
          <w:rFonts w:ascii="Times New Roman" w:hAnsi="Times New Roman"/>
          <w:sz w:val="22"/>
        </w:rPr>
      </w:pPr>
      <w:r w:rsidRPr="00765C30">
        <w:rPr>
          <w:rFonts w:ascii="Times New Roman" w:hAnsi="Times New Roman"/>
          <w:b/>
          <w:bCs/>
          <w:sz w:val="22"/>
        </w:rPr>
        <w:t xml:space="preserve">Study </w:t>
      </w:r>
      <w:r>
        <w:rPr>
          <w:rFonts w:ascii="Times New Roman" w:hAnsi="Times New Roman"/>
          <w:b/>
          <w:bCs/>
          <w:sz w:val="22"/>
        </w:rPr>
        <w:t>S</w:t>
      </w:r>
      <w:r w:rsidRPr="00765C30">
        <w:rPr>
          <w:rFonts w:ascii="Times New Roman" w:hAnsi="Times New Roman"/>
          <w:b/>
          <w:bCs/>
          <w:sz w:val="22"/>
        </w:rPr>
        <w:t>election</w:t>
      </w:r>
      <w:r w:rsidR="0086063F" w:rsidRPr="0086063F">
        <w:rPr>
          <w:rFonts w:ascii="Times New Roman" w:hAnsi="Times New Roman"/>
          <w:sz w:val="22"/>
        </w:rPr>
        <w:tab/>
      </w:r>
    </w:p>
    <w:p w14:paraId="62DBE28C" w14:textId="2F010BD0" w:rsidR="0086063F"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Describe the results of the search and selection process, from the number of records identified in the search to the number of studies included in the review, ideally using a flow diagram.</w:t>
      </w:r>
      <w:r>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Cite studies that might appear to meet the inclusion criteria, but which were excluded, and explain why they were excluded.</w:t>
      </w:r>
    </w:p>
    <w:p w14:paraId="19F0379E" w14:textId="77777777" w:rsidR="0086063F" w:rsidRPr="0086063F" w:rsidRDefault="0086063F" w:rsidP="0086063F">
      <w:pPr>
        <w:wordWrap/>
        <w:adjustRightInd w:val="0"/>
        <w:spacing w:after="0" w:line="480" w:lineRule="auto"/>
        <w:jc w:val="left"/>
        <w:rPr>
          <w:rFonts w:ascii="Times New Roman" w:hAnsi="Times New Roman"/>
          <w:color w:val="7F7F7F" w:themeColor="text1" w:themeTint="80"/>
          <w:sz w:val="22"/>
        </w:rPr>
      </w:pPr>
    </w:p>
    <w:p w14:paraId="09741328" w14:textId="77777777" w:rsidR="00765C30" w:rsidRDefault="00765C30" w:rsidP="0086063F">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Study </w:t>
      </w:r>
      <w:r>
        <w:rPr>
          <w:rFonts w:ascii="Times New Roman" w:hAnsi="Times New Roman"/>
          <w:b/>
          <w:bCs/>
          <w:sz w:val="22"/>
        </w:rPr>
        <w:t>C</w:t>
      </w:r>
      <w:r w:rsidRPr="00765C30">
        <w:rPr>
          <w:rFonts w:ascii="Times New Roman" w:hAnsi="Times New Roman"/>
          <w:b/>
          <w:bCs/>
          <w:sz w:val="22"/>
        </w:rPr>
        <w:t>haracteristics</w:t>
      </w:r>
    </w:p>
    <w:p w14:paraId="7D3020A5" w14:textId="3BE69805" w:rsidR="00DB4837"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Cite each included study and present its characteristics.</w:t>
      </w:r>
    </w:p>
    <w:p w14:paraId="1F9F535D" w14:textId="77777777" w:rsidR="00765C30" w:rsidRPr="0086063F" w:rsidRDefault="00765C30" w:rsidP="0086063F">
      <w:pPr>
        <w:wordWrap/>
        <w:adjustRightInd w:val="0"/>
        <w:spacing w:after="0" w:line="480" w:lineRule="auto"/>
        <w:jc w:val="left"/>
        <w:rPr>
          <w:rFonts w:ascii="Times New Roman" w:hAnsi="Times New Roman"/>
          <w:color w:val="7F7F7F" w:themeColor="text1" w:themeTint="80"/>
          <w:sz w:val="22"/>
        </w:rPr>
      </w:pPr>
    </w:p>
    <w:p w14:paraId="4A912A37" w14:textId="77777777" w:rsidR="00765C30" w:rsidRDefault="00765C30" w:rsidP="0086063F">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Risk of </w:t>
      </w:r>
      <w:r>
        <w:rPr>
          <w:rFonts w:ascii="Times New Roman" w:hAnsi="Times New Roman"/>
          <w:b/>
          <w:bCs/>
          <w:sz w:val="22"/>
        </w:rPr>
        <w:t>B</w:t>
      </w:r>
      <w:r w:rsidRPr="00765C30">
        <w:rPr>
          <w:rFonts w:ascii="Times New Roman" w:hAnsi="Times New Roman"/>
          <w:b/>
          <w:bCs/>
          <w:sz w:val="22"/>
        </w:rPr>
        <w:t xml:space="preserve">ias in </w:t>
      </w:r>
      <w:r>
        <w:rPr>
          <w:rFonts w:ascii="Times New Roman" w:hAnsi="Times New Roman"/>
          <w:b/>
          <w:bCs/>
          <w:sz w:val="22"/>
        </w:rPr>
        <w:t>S</w:t>
      </w:r>
      <w:r w:rsidRPr="00765C30">
        <w:rPr>
          <w:rFonts w:ascii="Times New Roman" w:hAnsi="Times New Roman"/>
          <w:b/>
          <w:bCs/>
          <w:sz w:val="22"/>
        </w:rPr>
        <w:t xml:space="preserve">tudies </w:t>
      </w:r>
    </w:p>
    <w:p w14:paraId="7F870DB9" w14:textId="53AAE72C" w:rsidR="00DB4837"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Present assessments of risk of bias for each included study.</w:t>
      </w:r>
    </w:p>
    <w:p w14:paraId="0AA2FD7E" w14:textId="77777777" w:rsidR="00765C30" w:rsidRPr="00DB4837" w:rsidRDefault="00765C30" w:rsidP="0086063F">
      <w:pPr>
        <w:wordWrap/>
        <w:adjustRightInd w:val="0"/>
        <w:spacing w:after="0" w:line="480" w:lineRule="auto"/>
        <w:jc w:val="left"/>
        <w:rPr>
          <w:rFonts w:ascii="Times New Roman" w:hAnsi="Times New Roman"/>
          <w:b/>
          <w:bCs/>
          <w:sz w:val="22"/>
        </w:rPr>
      </w:pPr>
    </w:p>
    <w:p w14:paraId="66BF53C8" w14:textId="60DFD2B3" w:rsidR="00DB4837" w:rsidRPr="00DB4837" w:rsidRDefault="00765C30" w:rsidP="0086063F">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Results of </w:t>
      </w:r>
      <w:r>
        <w:rPr>
          <w:rFonts w:ascii="Times New Roman" w:hAnsi="Times New Roman"/>
          <w:b/>
          <w:bCs/>
          <w:sz w:val="22"/>
        </w:rPr>
        <w:t>I</w:t>
      </w:r>
      <w:r w:rsidRPr="00765C30">
        <w:rPr>
          <w:rFonts w:ascii="Times New Roman" w:hAnsi="Times New Roman"/>
          <w:b/>
          <w:bCs/>
          <w:sz w:val="22"/>
        </w:rPr>
        <w:t xml:space="preserve">ndividual </w:t>
      </w:r>
      <w:r>
        <w:rPr>
          <w:rFonts w:ascii="Times New Roman" w:hAnsi="Times New Roman"/>
          <w:b/>
          <w:bCs/>
          <w:sz w:val="22"/>
        </w:rPr>
        <w:t>S</w:t>
      </w:r>
      <w:r w:rsidRPr="00765C30">
        <w:rPr>
          <w:rFonts w:ascii="Times New Roman" w:hAnsi="Times New Roman"/>
          <w:b/>
          <w:bCs/>
          <w:sz w:val="22"/>
        </w:rPr>
        <w:t>tudies</w:t>
      </w:r>
    </w:p>
    <w:p w14:paraId="5C1CD713" w14:textId="7E0C8B95" w:rsidR="0086063F"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For all outcomes, present, for each study: summary statistics for each group (where appropriate)</w:t>
      </w:r>
      <w:r w:rsidR="008C0CC3" w:rsidRPr="008C0CC3">
        <w:rPr>
          <w:rFonts w:ascii="Times New Roman" w:hAnsi="Times New Roman"/>
          <w:color w:val="7F7F7F" w:themeColor="text1" w:themeTint="80"/>
          <w:sz w:val="22"/>
        </w:rPr>
        <w:t xml:space="preserve">, along </w:t>
      </w:r>
      <w:r w:rsidR="008C0CC3" w:rsidRPr="008C0CC3">
        <w:rPr>
          <w:rFonts w:ascii="Times New Roman" w:hAnsi="Times New Roman"/>
          <w:color w:val="7F7F7F" w:themeColor="text1" w:themeTint="80"/>
          <w:sz w:val="22"/>
        </w:rPr>
        <w:lastRenderedPageBreak/>
        <w:t>with</w:t>
      </w:r>
      <w:r w:rsidR="008C0CC3">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an effect estimate and its precision, ideally using structured tables or plots.</w:t>
      </w:r>
    </w:p>
    <w:p w14:paraId="18CD1572" w14:textId="77777777" w:rsidR="00DB4837" w:rsidRDefault="00DB4837" w:rsidP="009263E0">
      <w:pPr>
        <w:wordWrap/>
        <w:adjustRightInd w:val="0"/>
        <w:spacing w:after="0" w:line="480" w:lineRule="auto"/>
        <w:jc w:val="left"/>
        <w:rPr>
          <w:rFonts w:ascii="Times New Roman" w:hAnsi="Times New Roman"/>
          <w:b/>
          <w:bCs/>
          <w:color w:val="0070C0"/>
          <w:kern w:val="0"/>
          <w:sz w:val="26"/>
          <w:szCs w:val="26"/>
        </w:rPr>
      </w:pPr>
    </w:p>
    <w:p w14:paraId="77BD7726" w14:textId="6F4867CB" w:rsidR="00765C30" w:rsidRPr="00DB4837" w:rsidRDefault="00765C30" w:rsidP="00765C30">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Results of </w:t>
      </w:r>
      <w:r>
        <w:rPr>
          <w:rFonts w:ascii="Times New Roman" w:hAnsi="Times New Roman"/>
          <w:b/>
          <w:bCs/>
          <w:sz w:val="22"/>
        </w:rPr>
        <w:t>S</w:t>
      </w:r>
      <w:r w:rsidRPr="00765C30">
        <w:rPr>
          <w:rFonts w:ascii="Times New Roman" w:hAnsi="Times New Roman"/>
          <w:b/>
          <w:bCs/>
          <w:sz w:val="22"/>
        </w:rPr>
        <w:t xml:space="preserve">yntheses </w:t>
      </w:r>
      <w:r>
        <w:rPr>
          <w:rFonts w:ascii="Times New Roman" w:hAnsi="Times New Roman"/>
          <w:b/>
          <w:bCs/>
          <w:sz w:val="22"/>
        </w:rPr>
        <w:t xml:space="preserve"> </w:t>
      </w:r>
    </w:p>
    <w:p w14:paraId="1DFE9369" w14:textId="678C6810" w:rsidR="00765C30" w:rsidRDefault="00765C30" w:rsidP="0088672E">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 xml:space="preserve">For each synthesis, briefly </w:t>
      </w:r>
      <w:r w:rsidR="00017942" w:rsidRPr="00765C30">
        <w:rPr>
          <w:rFonts w:ascii="Times New Roman" w:hAnsi="Times New Roman"/>
          <w:color w:val="7F7F7F" w:themeColor="text1" w:themeTint="80"/>
          <w:sz w:val="22"/>
        </w:rPr>
        <w:t>summarize</w:t>
      </w:r>
      <w:r w:rsidRPr="00765C30">
        <w:rPr>
          <w:rFonts w:ascii="Times New Roman" w:hAnsi="Times New Roman"/>
          <w:color w:val="7F7F7F" w:themeColor="text1" w:themeTint="80"/>
          <w:sz w:val="22"/>
        </w:rPr>
        <w:t xml:space="preserve"> the characteristics and risk of bias among contributing studies. Present </w:t>
      </w:r>
      <w:r w:rsidR="00096BD6" w:rsidRPr="00096BD6">
        <w:rPr>
          <w:rFonts w:ascii="Times New Roman" w:hAnsi="Times New Roman"/>
          <w:color w:val="7F7F7F" w:themeColor="text1" w:themeTint="80"/>
          <w:sz w:val="22"/>
        </w:rPr>
        <w:t xml:space="preserve">the </w:t>
      </w:r>
      <w:r w:rsidRPr="00765C30">
        <w:rPr>
          <w:rFonts w:ascii="Times New Roman" w:hAnsi="Times New Roman"/>
          <w:color w:val="7F7F7F" w:themeColor="text1" w:themeTint="80"/>
          <w:sz w:val="22"/>
        </w:rPr>
        <w:t xml:space="preserve">results of all </w:t>
      </w:r>
      <w:r w:rsidR="00096BD6" w:rsidRPr="00765C30">
        <w:rPr>
          <w:rFonts w:ascii="Times New Roman" w:hAnsi="Times New Roman"/>
          <w:color w:val="7F7F7F" w:themeColor="text1" w:themeTint="80"/>
          <w:sz w:val="22"/>
        </w:rPr>
        <w:t xml:space="preserve">conducted </w:t>
      </w:r>
      <w:r w:rsidRPr="00765C30">
        <w:rPr>
          <w:rFonts w:ascii="Times New Roman" w:hAnsi="Times New Roman"/>
          <w:color w:val="7F7F7F" w:themeColor="text1" w:themeTint="80"/>
          <w:sz w:val="22"/>
        </w:rPr>
        <w:t>statistical syntheses</w:t>
      </w:r>
      <w:r w:rsidR="00096BD6">
        <w:rPr>
          <w:rFonts w:ascii="Times New Roman" w:hAnsi="Times New Roman"/>
          <w:color w:val="7F7F7F" w:themeColor="text1" w:themeTint="80"/>
          <w:sz w:val="22"/>
        </w:rPr>
        <w:t>,</w:t>
      </w:r>
      <w:r w:rsidR="0088672E">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investigations of possible causes of heterogeneity among study results</w:t>
      </w:r>
      <w:r w:rsidR="00096BD6">
        <w:rPr>
          <w:rFonts w:ascii="Times New Roman" w:hAnsi="Times New Roman"/>
          <w:color w:val="7F7F7F" w:themeColor="text1" w:themeTint="80"/>
          <w:sz w:val="22"/>
        </w:rPr>
        <w:t>,</w:t>
      </w:r>
      <w:r>
        <w:rPr>
          <w:rFonts w:ascii="Times New Roman" w:hAnsi="Times New Roman"/>
          <w:color w:val="7F7F7F" w:themeColor="text1" w:themeTint="80"/>
          <w:sz w:val="22"/>
        </w:rPr>
        <w:t xml:space="preserve"> and </w:t>
      </w:r>
      <w:r w:rsidRPr="00765C30">
        <w:rPr>
          <w:rFonts w:ascii="Times New Roman" w:hAnsi="Times New Roman"/>
          <w:color w:val="7F7F7F" w:themeColor="text1" w:themeTint="80"/>
          <w:sz w:val="22"/>
        </w:rPr>
        <w:t xml:space="preserve">sensitivity analyses </w:t>
      </w:r>
      <w:r w:rsidR="00096BD6" w:rsidRPr="00096BD6">
        <w:rPr>
          <w:rFonts w:ascii="Times New Roman" w:hAnsi="Times New Roman"/>
          <w:color w:val="7F7F7F" w:themeColor="text1" w:themeTint="80"/>
          <w:sz w:val="22"/>
        </w:rPr>
        <w:t>performed</w:t>
      </w:r>
      <w:r w:rsidR="00096BD6" w:rsidRPr="00765C30" w:rsidDel="00096BD6">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to assess the robustness of the synthesized results.</w:t>
      </w:r>
    </w:p>
    <w:p w14:paraId="401CB866" w14:textId="77777777" w:rsidR="00096BD6" w:rsidRDefault="00096BD6" w:rsidP="0088672E">
      <w:pPr>
        <w:wordWrap/>
        <w:adjustRightInd w:val="0"/>
        <w:spacing w:after="0" w:line="480" w:lineRule="auto"/>
        <w:jc w:val="left"/>
        <w:rPr>
          <w:rFonts w:ascii="Times New Roman" w:hAnsi="Times New Roman"/>
          <w:color w:val="7F7F7F" w:themeColor="text1" w:themeTint="80"/>
          <w:sz w:val="22"/>
        </w:rPr>
      </w:pPr>
    </w:p>
    <w:p w14:paraId="0E0263C3" w14:textId="2C06603D" w:rsidR="00765C30" w:rsidRDefault="00765C30" w:rsidP="00765C30">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Re</w:t>
      </w:r>
      <w:r>
        <w:rPr>
          <w:rFonts w:ascii="Times New Roman" w:hAnsi="Times New Roman"/>
          <w:b/>
          <w:bCs/>
          <w:sz w:val="22"/>
        </w:rPr>
        <w:t>porting Biases</w:t>
      </w:r>
      <w:r w:rsidRPr="00765C30">
        <w:rPr>
          <w:rFonts w:ascii="Times New Roman" w:hAnsi="Times New Roman"/>
          <w:b/>
          <w:bCs/>
          <w:sz w:val="22"/>
        </w:rPr>
        <w:t xml:space="preserve"> </w:t>
      </w:r>
    </w:p>
    <w:p w14:paraId="1DEF157A" w14:textId="40C3E34B" w:rsidR="00765C30" w:rsidRDefault="00765C30" w:rsidP="00765C30">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Present assessments of risk of bias due to missing results (arising from reporting biases) for each synthesis assessed.</w:t>
      </w:r>
    </w:p>
    <w:p w14:paraId="11087617" w14:textId="77777777" w:rsidR="00765C30" w:rsidRPr="00765C30" w:rsidRDefault="00765C30" w:rsidP="00765C30">
      <w:pPr>
        <w:wordWrap/>
        <w:adjustRightInd w:val="0"/>
        <w:spacing w:after="0" w:line="480" w:lineRule="auto"/>
        <w:jc w:val="left"/>
        <w:rPr>
          <w:rFonts w:ascii="Times New Roman" w:hAnsi="Times New Roman"/>
          <w:color w:val="7F7F7F" w:themeColor="text1" w:themeTint="80"/>
          <w:sz w:val="22"/>
        </w:rPr>
      </w:pPr>
    </w:p>
    <w:p w14:paraId="5BB490A3" w14:textId="630E59C8" w:rsidR="00765C30" w:rsidRPr="00DB4837" w:rsidRDefault="00765C30" w:rsidP="00765C30">
      <w:pPr>
        <w:wordWrap/>
        <w:adjustRightInd w:val="0"/>
        <w:spacing w:after="0" w:line="480" w:lineRule="auto"/>
        <w:jc w:val="left"/>
        <w:rPr>
          <w:rFonts w:ascii="Times New Roman" w:hAnsi="Times New Roman"/>
          <w:b/>
          <w:bCs/>
          <w:sz w:val="22"/>
        </w:rPr>
      </w:pPr>
      <w:r>
        <w:rPr>
          <w:rFonts w:ascii="Times New Roman" w:hAnsi="Times New Roman"/>
          <w:b/>
          <w:bCs/>
          <w:sz w:val="22"/>
        </w:rPr>
        <w:t>Certainty if Evidence</w:t>
      </w:r>
      <w:r w:rsidRPr="00765C30">
        <w:rPr>
          <w:rFonts w:ascii="Times New Roman" w:hAnsi="Times New Roman"/>
          <w:b/>
          <w:bCs/>
          <w:sz w:val="22"/>
        </w:rPr>
        <w:t xml:space="preserve"> </w:t>
      </w:r>
      <w:r>
        <w:rPr>
          <w:rFonts w:ascii="Times New Roman" w:hAnsi="Times New Roman"/>
          <w:b/>
          <w:bCs/>
          <w:sz w:val="22"/>
        </w:rPr>
        <w:t xml:space="preserve"> </w:t>
      </w:r>
    </w:p>
    <w:p w14:paraId="15579324" w14:textId="4B1ACB7C" w:rsidR="00765C30" w:rsidRPr="00765C30" w:rsidRDefault="00765C30" w:rsidP="00765C30">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 xml:space="preserve">Present assessments of certainty (or confidence) in the body of evidence for each outcome assessed.  </w:t>
      </w:r>
    </w:p>
    <w:p w14:paraId="53048416" w14:textId="77777777" w:rsidR="00765C30" w:rsidRDefault="00765C30" w:rsidP="009263E0">
      <w:pPr>
        <w:wordWrap/>
        <w:adjustRightInd w:val="0"/>
        <w:spacing w:after="0" w:line="480" w:lineRule="auto"/>
        <w:jc w:val="left"/>
        <w:rPr>
          <w:rFonts w:ascii="Times New Roman" w:hAnsi="Times New Roman"/>
          <w:b/>
          <w:bCs/>
          <w:color w:val="0070C0"/>
          <w:kern w:val="0"/>
          <w:sz w:val="26"/>
          <w:szCs w:val="26"/>
        </w:rPr>
      </w:pPr>
    </w:p>
    <w:p w14:paraId="7CBC9410" w14:textId="75F9BC66" w:rsidR="00E35824" w:rsidRPr="00AB0790" w:rsidRDefault="00AB0790" w:rsidP="009263E0">
      <w:pPr>
        <w:wordWrap/>
        <w:adjustRightInd w:val="0"/>
        <w:spacing w:after="0" w:line="480" w:lineRule="auto"/>
        <w:jc w:val="left"/>
        <w:rPr>
          <w:rFonts w:ascii="Times New Roman" w:hAnsi="Times New Roman"/>
          <w:b/>
          <w:bCs/>
          <w:kern w:val="0"/>
          <w:sz w:val="26"/>
          <w:szCs w:val="26"/>
        </w:rPr>
      </w:pPr>
      <w:r w:rsidRPr="00AB0790">
        <w:rPr>
          <w:rFonts w:ascii="Times New Roman" w:hAnsi="Times New Roman"/>
          <w:b/>
          <w:bCs/>
          <w:kern w:val="0"/>
          <w:sz w:val="26"/>
          <w:szCs w:val="26"/>
        </w:rPr>
        <w:t>DISCUSSION</w:t>
      </w:r>
    </w:p>
    <w:p w14:paraId="44327128" w14:textId="44036154" w:rsidR="0029781C" w:rsidRPr="009263E0" w:rsidRDefault="00765C30" w:rsidP="00765C30">
      <w:pPr>
        <w:wordWrap/>
        <w:adjustRightInd w:val="0"/>
        <w:snapToGrid w:val="0"/>
        <w:spacing w:after="0" w:line="480" w:lineRule="auto"/>
        <w:jc w:val="left"/>
        <w:rPr>
          <w:rFonts w:ascii="Times New Roman" w:hAnsi="Times New Roman"/>
          <w:b/>
          <w:bCs/>
          <w:color w:val="7F7F7F" w:themeColor="text1" w:themeTint="80"/>
          <w:sz w:val="22"/>
        </w:rPr>
      </w:pPr>
      <w:r w:rsidRPr="00765C30">
        <w:rPr>
          <w:rFonts w:ascii="Times New Roman" w:hAnsi="Times New Roman"/>
          <w:color w:val="7F7F7F" w:themeColor="text1" w:themeTint="80"/>
          <w:sz w:val="22"/>
        </w:rPr>
        <w:t>Provide a general interpretation of the results in the context of other evidence. Discuss any limitations of the evidence included in the review and the review processes used.</w:t>
      </w:r>
      <w:r>
        <w:rPr>
          <w:rFonts w:ascii="Times New Roman" w:hAnsi="Times New Roman"/>
          <w:color w:val="7F7F7F" w:themeColor="text1" w:themeTint="80"/>
          <w:sz w:val="22"/>
        </w:rPr>
        <w:t xml:space="preserve"> </w:t>
      </w:r>
      <w:r w:rsidR="00A141AF" w:rsidRPr="00A141AF">
        <w:rPr>
          <w:rFonts w:ascii="Times New Roman" w:hAnsi="Times New Roman"/>
          <w:color w:val="7F7F7F" w:themeColor="text1" w:themeTint="80"/>
          <w:sz w:val="22"/>
        </w:rPr>
        <w:t xml:space="preserve">Examine </w:t>
      </w:r>
      <w:r w:rsidRPr="00765C30">
        <w:rPr>
          <w:rFonts w:ascii="Times New Roman" w:hAnsi="Times New Roman"/>
          <w:color w:val="7F7F7F" w:themeColor="text1" w:themeTint="80"/>
          <w:sz w:val="22"/>
        </w:rPr>
        <w:t>implications of the results for practice, policy, and future research.</w:t>
      </w:r>
    </w:p>
    <w:p w14:paraId="51E6AB24" w14:textId="194063B1" w:rsidR="0029781C" w:rsidRPr="009263E0" w:rsidRDefault="0029781C" w:rsidP="009263E0">
      <w:pPr>
        <w:wordWrap/>
        <w:adjustRightInd w:val="0"/>
        <w:spacing w:after="0" w:line="480" w:lineRule="auto"/>
        <w:jc w:val="left"/>
        <w:rPr>
          <w:rFonts w:ascii="Times New Roman" w:hAnsi="Times New Roman"/>
          <w:kern w:val="0"/>
          <w:sz w:val="22"/>
        </w:rPr>
      </w:pPr>
    </w:p>
    <w:p w14:paraId="56AC24B4" w14:textId="69F15CB7" w:rsidR="009263E0" w:rsidRDefault="009263E0">
      <w:pPr>
        <w:widowControl/>
        <w:wordWrap/>
        <w:autoSpaceDE/>
        <w:autoSpaceDN/>
        <w:spacing w:after="0" w:line="240" w:lineRule="auto"/>
        <w:jc w:val="left"/>
        <w:rPr>
          <w:rFonts w:ascii="Times New Roman" w:hAnsi="Times New Roman"/>
          <w:b/>
          <w:bCs/>
          <w:kern w:val="0"/>
          <w:sz w:val="22"/>
        </w:rPr>
      </w:pPr>
      <w:r>
        <w:rPr>
          <w:rFonts w:ascii="Times New Roman" w:hAnsi="Times New Roman"/>
          <w:b/>
          <w:bCs/>
          <w:kern w:val="0"/>
          <w:sz w:val="22"/>
        </w:rPr>
        <w:br w:type="page"/>
      </w:r>
    </w:p>
    <w:p w14:paraId="6B7EBA56" w14:textId="42E2D7BB" w:rsidR="0029781C" w:rsidRDefault="009263E0" w:rsidP="00FB0092">
      <w:pPr>
        <w:wordWrap/>
        <w:adjustRightInd w:val="0"/>
        <w:spacing w:after="0" w:line="480" w:lineRule="auto"/>
        <w:jc w:val="left"/>
        <w:rPr>
          <w:rFonts w:ascii="Times New Roman" w:hAnsi="Times New Roman"/>
          <w:b/>
          <w:bCs/>
          <w:kern w:val="0"/>
          <w:sz w:val="22"/>
        </w:rPr>
      </w:pPr>
      <w:bookmarkStart w:id="0" w:name="_Hlk127526523"/>
      <w:r>
        <w:rPr>
          <w:rFonts w:ascii="Times New Roman" w:hAnsi="Times New Roman" w:hint="eastAsia"/>
          <w:b/>
          <w:bCs/>
          <w:kern w:val="0"/>
          <w:sz w:val="22"/>
        </w:rPr>
        <w:lastRenderedPageBreak/>
        <w:t>R</w:t>
      </w:r>
      <w:r>
        <w:rPr>
          <w:rFonts w:ascii="Times New Roman" w:hAnsi="Times New Roman"/>
          <w:b/>
          <w:bCs/>
          <w:kern w:val="0"/>
          <w:sz w:val="22"/>
        </w:rPr>
        <w:t>EFERENCES</w:t>
      </w:r>
    </w:p>
    <w:p w14:paraId="572C52FF" w14:textId="77777777" w:rsidR="00D60C57" w:rsidRDefault="00D60C57" w:rsidP="00FB0092">
      <w:pPr>
        <w:wordWrap/>
        <w:adjustRightInd w:val="0"/>
        <w:spacing w:after="0" w:line="480" w:lineRule="auto"/>
        <w:jc w:val="left"/>
        <w:rPr>
          <w:rFonts w:ascii="Times New Roman" w:hAnsi="Times New Roman"/>
          <w:b/>
          <w:bCs/>
          <w:kern w:val="0"/>
          <w:sz w:val="22"/>
        </w:rPr>
      </w:pPr>
    </w:p>
    <w:p w14:paraId="045E8DA8" w14:textId="77777777" w:rsidR="00ED65A1" w:rsidRDefault="00ED65A1" w:rsidP="00ED65A1">
      <w:pPr>
        <w:wordWrap/>
        <w:adjustRightInd w:val="0"/>
        <w:spacing w:after="0" w:line="480" w:lineRule="auto"/>
        <w:jc w:val="left"/>
        <w:rPr>
          <w:rFonts w:ascii="Times New Roman" w:hAnsi="Times New Roman"/>
          <w:color w:val="FF0000"/>
          <w:kern w:val="0"/>
          <w:sz w:val="22"/>
        </w:rPr>
      </w:pPr>
      <w:r w:rsidRPr="00663CBB">
        <w:rPr>
          <w:rFonts w:ascii="Times New Roman" w:hAnsi="Times New Roman"/>
          <w:color w:val="FF0000"/>
          <w:kern w:val="0"/>
          <w:sz w:val="22"/>
        </w:rPr>
        <w:t xml:space="preserve">References in the original article are limited to 30, and all cited references </w:t>
      </w:r>
      <w:r w:rsidRPr="0057041F">
        <w:rPr>
          <w:rFonts w:ascii="Times New Roman" w:hAnsi="Times New Roman"/>
          <w:color w:val="FF0000"/>
          <w:kern w:val="0"/>
          <w:sz w:val="22"/>
        </w:rPr>
        <w:t>should</w:t>
      </w:r>
      <w:r w:rsidRPr="00663CBB">
        <w:rPr>
          <w:rFonts w:ascii="Times New Roman" w:hAnsi="Times New Roman"/>
          <w:color w:val="FF0000"/>
          <w:kern w:val="0"/>
          <w:sz w:val="22"/>
        </w:rPr>
        <w:t xml:space="preserve"> be listed in the order of citation without any duplicated references.</w:t>
      </w:r>
    </w:p>
    <w:p w14:paraId="5A3EC5AD" w14:textId="77777777" w:rsidR="00ED65A1" w:rsidRPr="00ED65A1" w:rsidRDefault="00ED65A1" w:rsidP="00FB0092">
      <w:pPr>
        <w:wordWrap/>
        <w:adjustRightInd w:val="0"/>
        <w:spacing w:after="0" w:line="480" w:lineRule="auto"/>
        <w:jc w:val="left"/>
        <w:rPr>
          <w:rFonts w:ascii="Times New Roman" w:hAnsi="Times New Roman" w:hint="eastAsia"/>
          <w:b/>
          <w:bCs/>
          <w:kern w:val="0"/>
          <w:sz w:val="22"/>
        </w:rPr>
      </w:pPr>
    </w:p>
    <w:bookmarkEnd w:id="0"/>
    <w:p w14:paraId="4CB7AB5A" w14:textId="77777777" w:rsidR="00327E06" w:rsidRPr="00327E06" w:rsidRDefault="00327E06" w:rsidP="00327E06">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Journal article</w:t>
      </w:r>
      <w:r w:rsidRPr="00327E06" w:rsidDel="00C17E1F">
        <w:rPr>
          <w:rFonts w:ascii="Times New Roman" w:eastAsia="굴림" w:hAnsi="Times New Roman"/>
          <w:color w:val="767171" w:themeColor="background2" w:themeShade="80"/>
          <w:kern w:val="0"/>
          <w:sz w:val="22"/>
          <w:shd w:val="clear" w:color="auto" w:fill="FFFFFF"/>
        </w:rPr>
        <w:t xml:space="preserve"> </w:t>
      </w:r>
    </w:p>
    <w:p w14:paraId="3D358A37"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1. Lee JY, Lee IB, Kim MB. Correlation between residual dizziness and modified clinical test of sensory integration and balance in patients with benign paroxysmal positional vertigo. Res </w:t>
      </w:r>
      <w:proofErr w:type="spellStart"/>
      <w:r w:rsidRPr="00327E06">
        <w:rPr>
          <w:rFonts w:ascii="Times New Roman" w:eastAsia="굴림" w:hAnsi="Times New Roman"/>
          <w:color w:val="767171" w:themeColor="background2" w:themeShade="80"/>
          <w:kern w:val="0"/>
          <w:sz w:val="22"/>
          <w:shd w:val="clear" w:color="auto" w:fill="FFFFFF"/>
        </w:rPr>
        <w:t>Vestib</w:t>
      </w:r>
      <w:proofErr w:type="spellEnd"/>
      <w:r w:rsidRPr="00327E06">
        <w:rPr>
          <w:rFonts w:ascii="Times New Roman" w:eastAsia="굴림" w:hAnsi="Times New Roman"/>
          <w:color w:val="767171" w:themeColor="background2" w:themeShade="80"/>
          <w:kern w:val="0"/>
          <w:sz w:val="22"/>
          <w:shd w:val="clear" w:color="auto" w:fill="FFFFFF"/>
        </w:rPr>
        <w:t xml:space="preserve"> Sci 2021;20:93-100.</w:t>
      </w:r>
    </w:p>
    <w:p w14:paraId="4A0436BF"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2. Reiss LA, Ito RA, Eggleston JL, et al. Pitch adaptation patterns in bimodal cochlear implant users: over time and after experience. Ear Hear 2015;36:e23-34.</w:t>
      </w:r>
    </w:p>
    <w:p w14:paraId="1EB52444"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3. </w:t>
      </w:r>
      <w:proofErr w:type="spellStart"/>
      <w:r w:rsidRPr="00327E06">
        <w:rPr>
          <w:rFonts w:ascii="Times New Roman" w:eastAsia="굴림" w:hAnsi="Times New Roman"/>
          <w:color w:val="767171" w:themeColor="background2" w:themeShade="80"/>
          <w:kern w:val="0"/>
          <w:sz w:val="22"/>
          <w:shd w:val="clear" w:color="auto" w:fill="FFFFFF"/>
        </w:rPr>
        <w:t>Yévenes</w:t>
      </w:r>
      <w:proofErr w:type="spellEnd"/>
      <w:r w:rsidRPr="00327E06">
        <w:rPr>
          <w:rFonts w:ascii="Times New Roman" w:eastAsia="굴림" w:hAnsi="Times New Roman"/>
          <w:color w:val="767171" w:themeColor="background2" w:themeShade="80"/>
          <w:kern w:val="0"/>
          <w:sz w:val="22"/>
          <w:shd w:val="clear" w:color="auto" w:fill="FFFFFF"/>
        </w:rPr>
        <w:t xml:space="preserve">-Briones H, Caballero FF, Struijk EA, et al. Association between hearing loss and impaired physical function, frailty, and disability in older adults: a </w:t>
      </w:r>
      <w:proofErr w:type="spellStart"/>
      <w:r w:rsidRPr="00327E06">
        <w:rPr>
          <w:rFonts w:ascii="Times New Roman" w:eastAsia="굴림" w:hAnsi="Times New Roman"/>
          <w:color w:val="767171" w:themeColor="background2" w:themeShade="80"/>
          <w:kern w:val="0"/>
          <w:sz w:val="22"/>
          <w:shd w:val="clear" w:color="auto" w:fill="FFFFFF"/>
        </w:rPr>
        <w:t>crosssectional</w:t>
      </w:r>
      <w:proofErr w:type="spellEnd"/>
      <w:r w:rsidRPr="00327E06">
        <w:rPr>
          <w:rFonts w:ascii="Times New Roman" w:eastAsia="굴림" w:hAnsi="Times New Roman"/>
          <w:color w:val="767171" w:themeColor="background2" w:themeShade="80"/>
          <w:kern w:val="0"/>
          <w:sz w:val="22"/>
          <w:shd w:val="clear" w:color="auto" w:fill="FFFFFF"/>
        </w:rPr>
        <w:t xml:space="preserve"> study. JAMA </w:t>
      </w:r>
      <w:proofErr w:type="spellStart"/>
      <w:r w:rsidRPr="00327E06">
        <w:rPr>
          <w:rFonts w:ascii="Times New Roman" w:eastAsia="굴림" w:hAnsi="Times New Roman"/>
          <w:color w:val="767171" w:themeColor="background2" w:themeShade="80"/>
          <w:kern w:val="0"/>
          <w:sz w:val="22"/>
          <w:shd w:val="clear" w:color="auto" w:fill="FFFFFF"/>
        </w:rPr>
        <w:t>Otolaryngol</w:t>
      </w:r>
      <w:proofErr w:type="spellEnd"/>
      <w:r w:rsidRPr="00327E06">
        <w:rPr>
          <w:rFonts w:ascii="Times New Roman" w:eastAsia="굴림" w:hAnsi="Times New Roman"/>
          <w:color w:val="767171" w:themeColor="background2" w:themeShade="80"/>
          <w:kern w:val="0"/>
          <w:sz w:val="22"/>
          <w:shd w:val="clear" w:color="auto" w:fill="FFFFFF"/>
        </w:rPr>
        <w:t xml:space="preserve"> Head Neck Surg 2021 Sep 23 [Epub]. https://doi.org/10.1001/jamaoto.2021.2399</w:t>
      </w:r>
    </w:p>
    <w:p w14:paraId="263D073E"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 Entire book and book chapter </w:t>
      </w:r>
    </w:p>
    <w:p w14:paraId="0E4B9464"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4. Leigh RJ, Zee DS. The neurology of eye movements. 2nd ed. Oxford University Press; 1991. p. 90-100.</w:t>
      </w:r>
    </w:p>
    <w:p w14:paraId="04888305"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5. Roland JT Jr. Vestibular and auditory ototoxicity. In: Cummings CW, Fredrickson JM, Harker LA, Krause CJ, Schuller DE, editors. Otolaryngology-head and neck surgery. 3rd ed. Mosby Year Book; 1998. p. 3186-99.</w:t>
      </w:r>
    </w:p>
    <w:p w14:paraId="0416FD42" w14:textId="77777777" w:rsidR="00327E06" w:rsidRPr="00327E06" w:rsidRDefault="00327E06" w:rsidP="00327E06">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Online source</w:t>
      </w:r>
    </w:p>
    <w:p w14:paraId="00FE876D"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6. Statistics Korea. Causes of death statistics [Internet]. Statistics Korea; c2020 [cited 2020 Dec 11]. Available from: https://kosis.kr/eng/</w:t>
      </w:r>
    </w:p>
    <w:p w14:paraId="3F9E07C9"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7. American Cancer Society. Cancer treatments and side effects [Internet]. American Cancer Society; c2023 [cited 2023 Aug 10]. Available from: https://www.cancer.org/treatment/treatments-and-sideeffects.html</w:t>
      </w:r>
      <w:r w:rsidRPr="00327E06">
        <w:rPr>
          <w:rFonts w:ascii="Times New Roman" w:eastAsia="굴림" w:hAnsi="Times New Roman"/>
          <w:strike/>
          <w:color w:val="767171" w:themeColor="background2" w:themeShade="80"/>
          <w:kern w:val="0"/>
          <w:sz w:val="22"/>
          <w:shd w:val="clear" w:color="auto" w:fill="FFFFFF"/>
        </w:rPr>
        <w:t>.</w:t>
      </w:r>
    </w:p>
    <w:p w14:paraId="2C9D83C9" w14:textId="77777777" w:rsidR="00327E06" w:rsidRPr="00327E06" w:rsidRDefault="00327E06" w:rsidP="00327E06">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Conference proceedings</w:t>
      </w:r>
    </w:p>
    <w:p w14:paraId="31D58C30"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8. Virolainen A, Saxen H, Leinonen N. Antibody response to </w:t>
      </w:r>
      <w:proofErr w:type="spellStart"/>
      <w:r w:rsidRPr="00327E06">
        <w:rPr>
          <w:rFonts w:ascii="Times New Roman" w:eastAsia="굴림" w:hAnsi="Times New Roman"/>
          <w:color w:val="767171" w:themeColor="background2" w:themeShade="80"/>
          <w:kern w:val="0"/>
          <w:sz w:val="22"/>
          <w:shd w:val="clear" w:color="auto" w:fill="FFFFFF"/>
        </w:rPr>
        <w:t>pneumolysin</w:t>
      </w:r>
      <w:proofErr w:type="spellEnd"/>
      <w:r w:rsidRPr="00327E06">
        <w:rPr>
          <w:rFonts w:ascii="Times New Roman" w:eastAsia="굴림" w:hAnsi="Times New Roman"/>
          <w:color w:val="767171" w:themeColor="background2" w:themeShade="80"/>
          <w:kern w:val="0"/>
          <w:sz w:val="22"/>
          <w:shd w:val="clear" w:color="auto" w:fill="FFFFFF"/>
        </w:rPr>
        <w:t xml:space="preserve"> in children with acute otitis media. In: Lim DJ, Bluestone CD, Klein JO, Nelson JD, Ogura PL, editors. Recent advances in otitis media. Proceedings of the 5th International Symposium on Recent Advances in Otitis Media; 1991 May 20–24: Ft. Lauderdale, Florida. Hamilton: Decker Periodicals; 1993. p. 205-6.</w:t>
      </w:r>
    </w:p>
    <w:p w14:paraId="686FE2EE" w14:textId="77777777" w:rsidR="00327E06" w:rsidRPr="00327E06" w:rsidRDefault="00327E06" w:rsidP="00327E06">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Dissertation</w:t>
      </w:r>
    </w:p>
    <w:p w14:paraId="2761A7F8" w14:textId="77777777" w:rsidR="00327E06" w:rsidRPr="00327E06" w:rsidRDefault="00327E06" w:rsidP="00327E06">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9. Kaplan SJ. Post-hospital home health care: the elderly’s access and utilization [dissertation]. Washington University; 1995.</w:t>
      </w:r>
    </w:p>
    <w:p w14:paraId="6428F198" w14:textId="77777777" w:rsidR="008517F5" w:rsidRPr="00A949CC" w:rsidRDefault="008517F5">
      <w:pPr>
        <w:wordWrap/>
        <w:adjustRightInd w:val="0"/>
        <w:spacing w:before="240" w:line="240" w:lineRule="auto"/>
        <w:jc w:val="left"/>
        <w:rPr>
          <w:rFonts w:ascii="Times New Roman" w:hAnsi="Times New Roman"/>
          <w:kern w:val="0"/>
          <w:sz w:val="22"/>
        </w:rPr>
      </w:pPr>
    </w:p>
    <w:p w14:paraId="661ADD1A" w14:textId="77777777" w:rsidR="00673065" w:rsidRPr="00A949CC" w:rsidRDefault="00673065">
      <w:pPr>
        <w:widowControl/>
        <w:wordWrap/>
        <w:autoSpaceDE/>
        <w:autoSpaceDN/>
        <w:spacing w:after="0" w:line="240" w:lineRule="auto"/>
        <w:jc w:val="left"/>
        <w:rPr>
          <w:rFonts w:ascii="Times New Roman" w:hAnsi="Times New Roman"/>
          <w:b/>
          <w:bCs/>
          <w:kern w:val="0"/>
          <w:sz w:val="22"/>
        </w:rPr>
      </w:pPr>
      <w:r w:rsidRPr="00A949CC">
        <w:rPr>
          <w:rFonts w:ascii="Times New Roman" w:hAnsi="Times New Roman"/>
          <w:b/>
          <w:bCs/>
          <w:kern w:val="0"/>
          <w:sz w:val="22"/>
        </w:rPr>
        <w:br w:type="page"/>
      </w:r>
    </w:p>
    <w:p w14:paraId="20570919" w14:textId="5E48EB0B" w:rsidR="00673065" w:rsidRDefault="00673065" w:rsidP="00673065">
      <w:pPr>
        <w:suppressLineNumbers/>
        <w:adjustRightInd w:val="0"/>
        <w:snapToGrid w:val="0"/>
        <w:spacing w:after="0" w:line="480" w:lineRule="auto"/>
        <w:rPr>
          <w:rFonts w:ascii="Times New Roman" w:eastAsia="Times New Roman" w:hAnsi="Times New Roman"/>
          <w:b/>
          <w:bCs/>
          <w:color w:val="000000"/>
          <w:lang w:eastAsia="de-CH"/>
        </w:rPr>
      </w:pPr>
      <w:r w:rsidRPr="003B0225">
        <w:rPr>
          <w:rFonts w:ascii="Times New Roman" w:eastAsia="Times New Roman" w:hAnsi="Times New Roman"/>
          <w:b/>
          <w:bCs/>
          <w:color w:val="000000"/>
          <w:lang w:eastAsia="de-CH"/>
        </w:rPr>
        <w:lastRenderedPageBreak/>
        <w:t>Figure</w:t>
      </w:r>
      <w:r w:rsidR="005679C8">
        <w:rPr>
          <w:rFonts w:ascii="Times New Roman" w:eastAsia="Times New Roman" w:hAnsi="Times New Roman"/>
          <w:b/>
          <w:bCs/>
          <w:color w:val="000000"/>
          <w:lang w:eastAsia="de-CH"/>
        </w:rPr>
        <w:t>s</w:t>
      </w:r>
    </w:p>
    <w:p w14:paraId="4CE8F669" w14:textId="77777777" w:rsidR="005679C8" w:rsidRDefault="005679C8" w:rsidP="005679C8">
      <w:pPr>
        <w:spacing w:after="0" w:line="240" w:lineRule="auto"/>
      </w:pPr>
      <w:r>
        <w:rPr>
          <w:noProof/>
        </w:rPr>
        <mc:AlternateContent>
          <mc:Choice Requires="wps">
            <w:drawing>
              <wp:anchor distT="0" distB="0" distL="114300" distR="114300" simplePos="0" relativeHeight="251672576" behindDoc="0" locked="0" layoutInCell="1" allowOverlap="1" wp14:anchorId="065AB9C0" wp14:editId="6194ACF3">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noFill/>
                      </wps:spPr>
                      <wps:style>
                        <a:lnRef idx="2">
                          <a:schemeClr val="accent4">
                            <a:shade val="50000"/>
                          </a:schemeClr>
                        </a:lnRef>
                        <a:fillRef idx="1">
                          <a:schemeClr val="accent4"/>
                        </a:fillRef>
                        <a:effectRef idx="0">
                          <a:schemeClr val="accent4"/>
                        </a:effectRef>
                        <a:fontRef idx="minor">
                          <a:schemeClr val="lt1"/>
                        </a:fontRef>
                      </wps:style>
                      <wps:txbx>
                        <w:txbxContent>
                          <w:p w14:paraId="14E01C7B" w14:textId="77777777" w:rsidR="005679C8" w:rsidRPr="001502CF" w:rsidRDefault="005679C8" w:rsidP="005679C8">
                            <w:pPr>
                              <w:spacing w:after="0" w:line="240" w:lineRule="auto"/>
                              <w:jc w:val="center"/>
                              <w:rPr>
                                <w:rFonts w:ascii="Arial" w:hAnsi="Arial" w:cs="Arial"/>
                                <w:b/>
                                <w:color w:val="000000" w:themeColor="text1"/>
                                <w:sz w:val="18"/>
                                <w:szCs w:val="18"/>
                              </w:rPr>
                            </w:pPr>
                            <w:r w:rsidRPr="00EC2CAC">
                              <w:rPr>
                                <w:rFonts w:ascii="Arial" w:hAnsi="Arial" w:cs="Arial"/>
                                <w:b/>
                                <w:color w:val="000000" w:themeColor="text1"/>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AB9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left:0;text-align:left;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" filled="f" strokecolor="#7f5f00 [1607]" strokeweight="1pt">
                <v:textbox>
                  <w:txbxContent>
                    <w:p w14:paraId="14E01C7B" w14:textId="77777777" w:rsidR="005679C8" w:rsidRPr="001502CF" w:rsidRDefault="005679C8" w:rsidP="005679C8">
                      <w:pPr>
                        <w:spacing w:after="0" w:line="240" w:lineRule="auto"/>
                        <w:jc w:val="center"/>
                        <w:rPr>
                          <w:rFonts w:ascii="Arial" w:hAnsi="Arial" w:cs="Arial"/>
                          <w:b/>
                          <w:color w:val="000000" w:themeColor="text1"/>
                          <w:sz w:val="18"/>
                          <w:szCs w:val="18"/>
                        </w:rPr>
                      </w:pPr>
                      <w:r w:rsidRPr="00EC2CAC">
                        <w:rPr>
                          <w:rFonts w:ascii="Arial" w:hAnsi="Arial" w:cs="Arial"/>
                          <w:b/>
                          <w:color w:val="000000" w:themeColor="text1"/>
                          <w:sz w:val="18"/>
                          <w:szCs w:val="18"/>
                        </w:rPr>
                        <w:t>Identification of studies via databases and registers</w:t>
                      </w:r>
                    </w:p>
                  </w:txbxContent>
                </v:textbox>
              </v:shape>
            </w:pict>
          </mc:Fallback>
        </mc:AlternateContent>
      </w:r>
    </w:p>
    <w:p w14:paraId="2041F7CF" w14:textId="77777777" w:rsidR="005679C8" w:rsidRDefault="005679C8" w:rsidP="005679C8">
      <w:pPr>
        <w:spacing w:after="0" w:line="240" w:lineRule="auto"/>
      </w:pPr>
    </w:p>
    <w:p w14:paraId="1DCC75A0" w14:textId="77777777" w:rsidR="005679C8" w:rsidRDefault="005679C8" w:rsidP="005679C8">
      <w:pPr>
        <w:spacing w:after="0" w:line="240" w:lineRule="auto"/>
      </w:pPr>
      <w:r>
        <w:rPr>
          <w:noProof/>
        </w:rPr>
        <mc:AlternateContent>
          <mc:Choice Requires="wps">
            <w:drawing>
              <wp:anchor distT="0" distB="0" distL="114300" distR="114300" simplePos="0" relativeHeight="251660288" behindDoc="0" locked="0" layoutInCell="1" allowOverlap="1" wp14:anchorId="1FBBDAF1" wp14:editId="04CB2247">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D668B" w14:textId="77777777" w:rsidR="005679C8" w:rsidRPr="00EC2CAC"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w:t>
                            </w:r>
                            <w:r w:rsidRPr="00EC2CAC">
                              <w:rPr>
                                <w:rFonts w:ascii="Arial" w:hAnsi="Arial" w:cs="Arial"/>
                                <w:color w:val="000000" w:themeColor="text1"/>
                                <w:sz w:val="18"/>
                                <w:szCs w:val="20"/>
                              </w:rPr>
                              <w:t>removed before screening:</w:t>
                            </w:r>
                          </w:p>
                          <w:p w14:paraId="1E33CBEC"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w:t>
                            </w:r>
                          </w:p>
                          <w:p w14:paraId="4422E604"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w:t>
                            </w:r>
                          </w:p>
                          <w:p w14:paraId="09DEF3A9"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DAF1" id="Rectangle 2" o:spid="_x0000_s1027" style="position:absolute;left:0;text-align:left;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" filled="f" strokecolor="black [3213]" strokeweight="1pt">
                <v:textbox>
                  <w:txbxContent>
                    <w:p w14:paraId="545D668B" w14:textId="77777777" w:rsidR="005679C8" w:rsidRPr="00EC2CAC"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w:t>
                      </w:r>
                      <w:r w:rsidRPr="00EC2CAC">
                        <w:rPr>
                          <w:rFonts w:ascii="Arial" w:hAnsi="Arial" w:cs="Arial"/>
                          <w:color w:val="000000" w:themeColor="text1"/>
                          <w:sz w:val="18"/>
                          <w:szCs w:val="20"/>
                        </w:rPr>
                        <w:t>removed before screening:</w:t>
                      </w:r>
                    </w:p>
                    <w:p w14:paraId="1E33CBEC"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w:t>
                      </w:r>
                    </w:p>
                    <w:p w14:paraId="4422E604"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w:t>
                      </w:r>
                    </w:p>
                    <w:p w14:paraId="09DEF3A9"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FEE9F48" wp14:editId="006194C8">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6A7A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D1AD52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w:t>
                            </w:r>
                          </w:p>
                          <w:p w14:paraId="09706CC6"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9F48" id="Rectangle 1" o:spid="_x0000_s1028" style="position:absolute;left:0;text-align:left;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9YXJtiAIAAHEFAAAOAAAAAAAAAAAAAAAAAC4CAABkcnMvZTJvRG9jLnhtbFBLAQItABQA&#10;BgAIAAAAIQCRES5x4QAAAAkBAAAPAAAAAAAAAAAAAAAAAOIEAABkcnMvZG93bnJldi54bWxQSwUG&#10;AAAAAAQABADzAAAA8AUAAAAA&#10;" filled="f" strokecolor="black [3213]" strokeweight="1pt">
                <v:textbox>
                  <w:txbxContent>
                    <w:p w14:paraId="41C6A7A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D1AD52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w:t>
                      </w:r>
                    </w:p>
                    <w:p w14:paraId="09706CC6"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w:t>
                      </w:r>
                    </w:p>
                  </w:txbxContent>
                </v:textbox>
              </v:rect>
            </w:pict>
          </mc:Fallback>
        </mc:AlternateContent>
      </w:r>
    </w:p>
    <w:p w14:paraId="47C94228" w14:textId="77777777" w:rsidR="005679C8" w:rsidRDefault="005679C8" w:rsidP="005679C8">
      <w:pPr>
        <w:spacing w:after="0" w:line="240" w:lineRule="auto"/>
      </w:pPr>
    </w:p>
    <w:p w14:paraId="0EFBD9DE" w14:textId="77777777" w:rsidR="005679C8" w:rsidRDefault="005679C8" w:rsidP="005679C8">
      <w:pPr>
        <w:spacing w:after="0" w:line="240" w:lineRule="auto"/>
      </w:pPr>
      <w:r>
        <w:rPr>
          <w:noProof/>
        </w:rPr>
        <mc:AlternateContent>
          <mc:Choice Requires="wps">
            <w:drawing>
              <wp:anchor distT="0" distB="0" distL="114300" distR="114300" simplePos="0" relativeHeight="251673600" behindDoc="0" locked="0" layoutInCell="1" allowOverlap="1" wp14:anchorId="3A956771" wp14:editId="10AE2908">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2E05C54" w14:textId="77777777" w:rsidR="005679C8" w:rsidRPr="001502CF" w:rsidRDefault="005679C8" w:rsidP="005679C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6771" id="Flowchart: Alternate Process 31" o:spid="_x0000_s1029" type="#_x0000_t176" style="position:absolute;left:0;text-align:left;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" filled="f" strokecolor="black [3213]" strokeweight="1pt">
                <v:textbox>
                  <w:txbxContent>
                    <w:p w14:paraId="42E05C54" w14:textId="77777777" w:rsidR="005679C8" w:rsidRPr="001502CF" w:rsidRDefault="005679C8" w:rsidP="005679C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6EE1CB40" w14:textId="77777777" w:rsidR="005679C8" w:rsidRDefault="005679C8" w:rsidP="005679C8">
      <w:pPr>
        <w:spacing w:after="0" w:line="240" w:lineRule="auto"/>
      </w:pPr>
    </w:p>
    <w:p w14:paraId="673F3987" w14:textId="77777777" w:rsidR="005679C8" w:rsidRDefault="005679C8" w:rsidP="005679C8">
      <w:pPr>
        <w:spacing w:after="0" w:line="240" w:lineRule="auto"/>
      </w:pPr>
      <w:r>
        <w:rPr>
          <w:noProof/>
        </w:rPr>
        <mc:AlternateContent>
          <mc:Choice Requires="wps">
            <w:drawing>
              <wp:anchor distT="0" distB="0" distL="114300" distR="114300" simplePos="0" relativeHeight="251668480" behindDoc="0" locked="0" layoutInCell="1" allowOverlap="1" wp14:anchorId="0468C4A4" wp14:editId="424C8BEA">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1942A4" id="_x0000_t32" coordsize="21600,21600" o:spt="32" o:oned="t" path="m,l21600,21600e" filled="f">
                <v:path arrowok="t" fillok="f" o:connecttype="none"/>
                <o:lock v:ext="edit" shapetype="t"/>
              </v:shapetype>
              <v:shape id="Straight Arrow Connector 14" o:spid="_x0000_s1026" type="#_x0000_t32" style="position:absolute;left:0;text-align:left;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" strokecolor="black [3213]" strokeweight=".5pt">
                <v:stroke endarrow="block" joinstyle="miter"/>
              </v:shape>
            </w:pict>
          </mc:Fallback>
        </mc:AlternateContent>
      </w:r>
    </w:p>
    <w:p w14:paraId="7F8EE3CE" w14:textId="77777777" w:rsidR="005679C8" w:rsidRDefault="005679C8" w:rsidP="005679C8">
      <w:pPr>
        <w:spacing w:after="0" w:line="240" w:lineRule="auto"/>
      </w:pPr>
    </w:p>
    <w:p w14:paraId="27C64807" w14:textId="1E211E7C" w:rsidR="005679C8" w:rsidRDefault="005679C8" w:rsidP="005679C8">
      <w:pPr>
        <w:spacing w:after="0" w:line="240" w:lineRule="auto"/>
      </w:pPr>
      <w:r>
        <w:rPr>
          <w:noProof/>
        </w:rPr>
        <mc:AlternateContent>
          <mc:Choice Requires="wps">
            <w:drawing>
              <wp:anchor distT="0" distB="0" distL="114300" distR="114300" simplePos="0" relativeHeight="251676672" behindDoc="0" locked="0" layoutInCell="1" allowOverlap="1" wp14:anchorId="0DA05CAA" wp14:editId="074021E3">
                <wp:simplePos x="0" y="0"/>
                <wp:positionH relativeFrom="column">
                  <wp:posOffset>1400175</wp:posOffset>
                </wp:positionH>
                <wp:positionV relativeFrom="paragraph">
                  <wp:posOffset>8997</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59B8C" id="Straight Arrow Connector 27" o:spid="_x0000_s1026" type="#_x0000_t32" style="position:absolute;left:0;text-align:left;margin-left:110.25pt;margin-top:.7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" strokecolor="black [3213]" strokeweight=".5pt">
                <v:stroke endarrow="block" joinstyle="miter"/>
              </v:shape>
            </w:pict>
          </mc:Fallback>
        </mc:AlternateContent>
      </w:r>
    </w:p>
    <w:p w14:paraId="09C42408" w14:textId="77777777" w:rsidR="005679C8" w:rsidRDefault="005679C8" w:rsidP="005679C8">
      <w:pPr>
        <w:spacing w:after="0" w:line="240" w:lineRule="auto"/>
      </w:pPr>
      <w:r>
        <w:rPr>
          <w:noProof/>
        </w:rPr>
        <mc:AlternateContent>
          <mc:Choice Requires="wps">
            <w:drawing>
              <wp:anchor distT="0" distB="0" distL="114300" distR="114300" simplePos="0" relativeHeight="251669504" behindDoc="0" locked="0" layoutInCell="1" allowOverlap="1" wp14:anchorId="5C6B107F" wp14:editId="1264B128">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545FD4" id="Straight Arrow Connector 15" o:spid="_x0000_s1026" type="#_x0000_t32" style="position:absolute;left:0;text-align:left;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" strokecolor="black [3213]"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3BECF6EA" wp14:editId="0CC94F5E">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5CD98"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A9CF72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CF6EA" id="Rectangle 3" o:spid="_x0000_s1030" style="position:absolute;left:0;text-align:left;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3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" filled="f" strokecolor="black [3213]" strokeweight="1pt">
                <v:textbox>
                  <w:txbxContent>
                    <w:p w14:paraId="05B5CD98"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A9CF72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1F69341" wp14:editId="0B7BF0BE">
                <wp:simplePos x="0" y="0"/>
                <wp:positionH relativeFrom="column">
                  <wp:posOffset>3048000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F549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150D776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9341" id="Rectangle 4" o:spid="_x0000_s1031" style="position:absolute;left:0;text-align:left;margin-left:240pt;margin-top:5.9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" filled="f" strokecolor="black [3213]" strokeweight="1pt">
                <v:textbox>
                  <w:txbxContent>
                    <w:p w14:paraId="476F549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150D776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p>
    <w:p w14:paraId="44A7009A" w14:textId="77777777" w:rsidR="005679C8" w:rsidRDefault="005679C8" w:rsidP="005679C8">
      <w:pPr>
        <w:spacing w:after="0" w:line="240" w:lineRule="auto"/>
      </w:pPr>
    </w:p>
    <w:p w14:paraId="55CEE88A" w14:textId="7D05A83E" w:rsidR="005679C8" w:rsidRDefault="005679C8" w:rsidP="005679C8">
      <w:pPr>
        <w:spacing w:after="0" w:line="240" w:lineRule="auto"/>
      </w:pPr>
      <w:r>
        <w:rPr>
          <w:noProof/>
        </w:rPr>
        <mc:AlternateContent>
          <mc:Choice Requires="wps">
            <w:drawing>
              <wp:anchor distT="0" distB="0" distL="114300" distR="114300" simplePos="0" relativeHeight="251677696" behindDoc="0" locked="0" layoutInCell="1" allowOverlap="1" wp14:anchorId="2CCF717B" wp14:editId="0A838656">
                <wp:simplePos x="0" y="0"/>
                <wp:positionH relativeFrom="column">
                  <wp:posOffset>1400175</wp:posOffset>
                </wp:positionH>
                <wp:positionV relativeFrom="paragraph">
                  <wp:posOffset>204355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36B59" id="Straight Arrow Connector 35" o:spid="_x0000_s1026" type="#_x0000_t32" style="position:absolute;left:0;text-align:left;margin-left:110.25pt;margin-top:16.1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" strokecolor="black [3213]" strokeweight=".5pt">
                <v:stroke endarrow="block" joinstyle="miter"/>
              </v:shape>
            </w:pict>
          </mc:Fallback>
        </mc:AlternateContent>
      </w:r>
    </w:p>
    <w:p w14:paraId="2990B058" w14:textId="689025C3" w:rsidR="005679C8" w:rsidRDefault="005679C8" w:rsidP="005679C8">
      <w:pPr>
        <w:spacing w:after="0" w:line="240" w:lineRule="auto"/>
      </w:pPr>
    </w:p>
    <w:p w14:paraId="2EC9FA69" w14:textId="77777777" w:rsidR="005679C8" w:rsidRDefault="005679C8" w:rsidP="005679C8">
      <w:pPr>
        <w:spacing w:after="0" w:line="240" w:lineRule="auto"/>
      </w:pPr>
      <w:r w:rsidRPr="00560609">
        <w:rPr>
          <w:noProof/>
        </w:rPr>
        <mc:AlternateContent>
          <mc:Choice Requires="wps">
            <w:drawing>
              <wp:anchor distT="0" distB="0" distL="114300" distR="114300" simplePos="0" relativeHeight="251663360" behindDoc="0" locked="0" layoutInCell="1" allowOverlap="1" wp14:anchorId="3C727EC3" wp14:editId="0F75C2E1">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C4E7D"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C5BFBB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27EC3" id="Rectangle 5" o:spid="_x0000_s1032" style="position:absolute;left:0;text-align:left;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" filled="f" strokecolor="black [3213]" strokeweight="1pt">
                <v:textbox>
                  <w:txbxContent>
                    <w:p w14:paraId="6AFC4E7D"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C5BFBB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3C1E285" wp14:editId="301BC54F">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4B22A" id="Straight Arrow Connector 16" o:spid="_x0000_s1026" type="#_x0000_t32" style="position:absolute;left:0;text-align:left;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64384" behindDoc="0" locked="0" layoutInCell="1" allowOverlap="1" wp14:anchorId="346D3BFF" wp14:editId="5DA36660">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46204"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6D610A3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3BFF" id="Rectangle 6" o:spid="_x0000_s1033" style="position:absolute;left:0;text-align:left;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" filled="f" strokecolor="black [3213]" strokeweight="1pt">
                <v:textbox>
                  <w:txbxContent>
                    <w:p w14:paraId="4FF46204"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6D610A3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p>
    <w:p w14:paraId="15984AD7" w14:textId="77777777" w:rsidR="005679C8" w:rsidRDefault="005679C8" w:rsidP="005679C8">
      <w:pPr>
        <w:spacing w:after="0" w:line="240" w:lineRule="auto"/>
      </w:pPr>
    </w:p>
    <w:p w14:paraId="0E7BD288" w14:textId="491B864A" w:rsidR="005679C8" w:rsidRDefault="005679C8" w:rsidP="005679C8">
      <w:pPr>
        <w:spacing w:after="0" w:line="240" w:lineRule="auto"/>
      </w:pPr>
      <w:r>
        <w:rPr>
          <w:noProof/>
        </w:rPr>
        <mc:AlternateContent>
          <mc:Choice Requires="wps">
            <w:drawing>
              <wp:anchor distT="0" distB="0" distL="114300" distR="114300" simplePos="0" relativeHeight="251678720" behindDoc="0" locked="0" layoutInCell="1" allowOverlap="1" wp14:anchorId="5EA7150E" wp14:editId="7274A912">
                <wp:simplePos x="0" y="0"/>
                <wp:positionH relativeFrom="column">
                  <wp:posOffset>1403762</wp:posOffset>
                </wp:positionH>
                <wp:positionV relativeFrom="paragraph">
                  <wp:posOffset>173050</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C5C97" id="Straight Arrow Connector 36" o:spid="_x0000_s1026" type="#_x0000_t32" style="position:absolute;left:0;text-align:left;margin-left:110.55pt;margin-top:13.6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" strokecolor="black [3213]"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09B4851" wp14:editId="4032244B">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6866652" w14:textId="77777777" w:rsidR="005679C8"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D101D9F" w14:textId="77777777" w:rsidR="005679C8" w:rsidRPr="001502CF" w:rsidRDefault="005679C8" w:rsidP="005679C8">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4851" id="Flowchart: Alternate Process 32" o:spid="_x0000_s1034" type="#_x0000_t176" style="position:absolute;left:0;text-align:left;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" filled="f" strokecolor="black [3213]" strokeweight="1pt">
                <v:textbox>
                  <w:txbxContent>
                    <w:p w14:paraId="16866652" w14:textId="77777777" w:rsidR="005679C8"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D101D9F" w14:textId="77777777" w:rsidR="005679C8" w:rsidRPr="001502CF" w:rsidRDefault="005679C8" w:rsidP="005679C8">
                      <w:pPr>
                        <w:spacing w:after="0" w:line="240" w:lineRule="auto"/>
                        <w:rPr>
                          <w:rFonts w:ascii="Arial" w:hAnsi="Arial" w:cs="Arial"/>
                          <w:b/>
                          <w:color w:val="000000" w:themeColor="text1"/>
                          <w:sz w:val="18"/>
                          <w:szCs w:val="18"/>
                        </w:rPr>
                      </w:pPr>
                    </w:p>
                  </w:txbxContent>
                </v:textbox>
              </v:shape>
            </w:pict>
          </mc:Fallback>
        </mc:AlternateContent>
      </w:r>
    </w:p>
    <w:p w14:paraId="552244A5" w14:textId="2F50C829" w:rsidR="005679C8" w:rsidRDefault="005679C8" w:rsidP="005679C8">
      <w:pPr>
        <w:spacing w:after="0" w:line="240" w:lineRule="auto"/>
      </w:pPr>
    </w:p>
    <w:p w14:paraId="1EB054E5" w14:textId="77777777" w:rsidR="005679C8" w:rsidRDefault="005679C8" w:rsidP="005679C8">
      <w:pPr>
        <w:spacing w:after="0" w:line="240" w:lineRule="auto"/>
      </w:pPr>
      <w:r>
        <w:rPr>
          <w:noProof/>
        </w:rPr>
        <mc:AlternateContent>
          <mc:Choice Requires="wps">
            <w:drawing>
              <wp:anchor distT="0" distB="0" distL="114300" distR="114300" simplePos="0" relativeHeight="251671552" behindDoc="0" locked="0" layoutInCell="1" allowOverlap="1" wp14:anchorId="0071034C" wp14:editId="0A98276C">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6C5BC" id="Straight Arrow Connector 17" o:spid="_x0000_s1026" type="#_x0000_t32" style="position:absolute;left:0;text-align:left;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65408" behindDoc="0" locked="0" layoutInCell="1" allowOverlap="1" wp14:anchorId="0A2CFF2E" wp14:editId="7B463560">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DF07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15F559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FF2E" id="Rectangle 8" o:spid="_x0000_s1035" style="position:absolute;left:0;text-align:left;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" filled="f" strokecolor="black [3213]" strokeweight="1pt">
                <v:textbox>
                  <w:txbxContent>
                    <w:p w14:paraId="64DDF07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15F559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r w:rsidRPr="00560609">
        <w:rPr>
          <w:noProof/>
        </w:rPr>
        <mc:AlternateContent>
          <mc:Choice Requires="wps">
            <w:drawing>
              <wp:anchor distT="0" distB="0" distL="114300" distR="114300" simplePos="0" relativeHeight="251666432" behindDoc="0" locked="0" layoutInCell="1" allowOverlap="1" wp14:anchorId="4F7AAC22" wp14:editId="302A6726">
                <wp:simplePos x="0" y="0"/>
                <wp:positionH relativeFrom="column">
                  <wp:posOffset>3057525</wp:posOffset>
                </wp:positionH>
                <wp:positionV relativeFrom="paragraph">
                  <wp:posOffset>10795</wp:posOffset>
                </wp:positionV>
                <wp:extent cx="1887220" cy="11334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88722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25B0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0BB47BB"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1 (n = )</w:t>
                            </w:r>
                          </w:p>
                          <w:p w14:paraId="2BBB9425"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2 (n = )</w:t>
                            </w:r>
                          </w:p>
                          <w:p w14:paraId="562F26A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3 (n = )</w:t>
                            </w:r>
                          </w:p>
                          <w:p w14:paraId="69EAF0DB"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AAC22" id="Rectangle 9" o:spid="_x0000_s1036" style="position:absolute;left:0;text-align:left;margin-left:240.75pt;margin-top:.85pt;width:148.6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" filled="f" strokecolor="black [3213]" strokeweight="1pt">
                <v:textbox>
                  <w:txbxContent>
                    <w:p w14:paraId="63925B0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0BB47BB"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1 (n = )</w:t>
                      </w:r>
                    </w:p>
                    <w:p w14:paraId="2BBB9425"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2 (n = )</w:t>
                      </w:r>
                    </w:p>
                    <w:p w14:paraId="562F26A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3 (n = )</w:t>
                      </w:r>
                    </w:p>
                    <w:p w14:paraId="69EAF0DB"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etc.</w:t>
                      </w:r>
                    </w:p>
                  </w:txbxContent>
                </v:textbox>
              </v:rect>
            </w:pict>
          </mc:Fallback>
        </mc:AlternateContent>
      </w:r>
    </w:p>
    <w:p w14:paraId="6DB59EB2" w14:textId="77777777" w:rsidR="005679C8" w:rsidRDefault="005679C8" w:rsidP="005679C8">
      <w:pPr>
        <w:spacing w:after="0" w:line="240" w:lineRule="auto"/>
      </w:pPr>
    </w:p>
    <w:p w14:paraId="6B95F3C5" w14:textId="33DC6729" w:rsidR="005679C8" w:rsidRDefault="005679C8" w:rsidP="005679C8">
      <w:pPr>
        <w:spacing w:after="0" w:line="240" w:lineRule="auto"/>
      </w:pPr>
      <w:r>
        <w:rPr>
          <w:noProof/>
        </w:rPr>
        <mc:AlternateContent>
          <mc:Choice Requires="wps">
            <w:drawing>
              <wp:anchor distT="0" distB="0" distL="114300" distR="114300" simplePos="0" relativeHeight="251679744" behindDoc="0" locked="0" layoutInCell="1" allowOverlap="1" wp14:anchorId="65C3EBA1" wp14:editId="3BCA7E16">
                <wp:simplePos x="0" y="0"/>
                <wp:positionH relativeFrom="column">
                  <wp:posOffset>1400810</wp:posOffset>
                </wp:positionH>
                <wp:positionV relativeFrom="paragraph">
                  <wp:posOffset>136105</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CDCC1" id="Straight Arrow Connector 19" o:spid="_x0000_s1026" type="#_x0000_t32" style="position:absolute;left:0;text-align:left;margin-left:110.3pt;margin-top:10.7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" strokecolor="black [3213]" strokeweight=".5pt">
                <v:stroke endarrow="block" joinstyle="miter"/>
              </v:shape>
            </w:pict>
          </mc:Fallback>
        </mc:AlternateContent>
      </w:r>
    </w:p>
    <w:p w14:paraId="72B5B5FD" w14:textId="05875534" w:rsidR="005679C8" w:rsidRDefault="005679C8" w:rsidP="005679C8">
      <w:pPr>
        <w:spacing w:after="0" w:line="240" w:lineRule="auto"/>
      </w:pPr>
    </w:p>
    <w:p w14:paraId="4B1FE5BC" w14:textId="77777777" w:rsidR="005679C8" w:rsidRDefault="005679C8" w:rsidP="005679C8">
      <w:pPr>
        <w:spacing w:after="0" w:line="240" w:lineRule="auto"/>
      </w:pPr>
    </w:p>
    <w:p w14:paraId="21BD2F92" w14:textId="77777777" w:rsidR="005679C8" w:rsidRDefault="005679C8" w:rsidP="005679C8">
      <w:pPr>
        <w:spacing w:after="0" w:line="240" w:lineRule="auto"/>
      </w:pPr>
    </w:p>
    <w:p w14:paraId="71D6B872" w14:textId="77777777" w:rsidR="005679C8" w:rsidRDefault="005679C8" w:rsidP="005679C8">
      <w:pPr>
        <w:spacing w:after="0" w:line="240" w:lineRule="auto"/>
      </w:pPr>
      <w:r w:rsidRPr="00560609">
        <w:rPr>
          <w:noProof/>
        </w:rPr>
        <mc:AlternateContent>
          <mc:Choice Requires="wps">
            <w:drawing>
              <wp:anchor distT="0" distB="0" distL="114300" distR="114300" simplePos="0" relativeHeight="251667456" behindDoc="0" locked="0" layoutInCell="1" allowOverlap="1" wp14:anchorId="5575377F" wp14:editId="0CDEE705">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C410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CD8D4B6"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p w14:paraId="7565121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41751E7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377F" id="Rectangle 13" o:spid="_x0000_s1037" style="position:absolute;left:0;text-align:left;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" filled="f" strokecolor="black [3213]" strokeweight="1pt">
                <v:textbox>
                  <w:txbxContent>
                    <w:p w14:paraId="6F7C410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CD8D4B6"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p w14:paraId="7565121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41751E7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p>
    <w:p w14:paraId="556EE765" w14:textId="77777777" w:rsidR="005679C8" w:rsidRDefault="005679C8" w:rsidP="005679C8">
      <w:pPr>
        <w:spacing w:after="0" w:line="240" w:lineRule="auto"/>
      </w:pPr>
      <w:r>
        <w:rPr>
          <w:noProof/>
        </w:rPr>
        <mc:AlternateContent>
          <mc:Choice Requires="wps">
            <w:drawing>
              <wp:anchor distT="0" distB="0" distL="114300" distR="114300" simplePos="0" relativeHeight="251675648" behindDoc="0" locked="0" layoutInCell="1" allowOverlap="1" wp14:anchorId="5E516329" wp14:editId="73560C82">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33AC721" w14:textId="77777777" w:rsidR="005679C8" w:rsidRPr="001502CF"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6329" id="Flowchart: Alternate Process 33" o:spid="_x0000_s1038" type="#_x0000_t176" style="position:absolute;left:0;text-align:left;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" filled="f" strokecolor="black [3213]" strokeweight="1pt">
                <v:textbox>
                  <w:txbxContent>
                    <w:p w14:paraId="333AC721" w14:textId="77777777" w:rsidR="005679C8" w:rsidRPr="001502CF"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1AB002CF" w14:textId="77777777" w:rsidR="005679C8" w:rsidRDefault="005679C8" w:rsidP="005679C8">
      <w:pPr>
        <w:spacing w:after="0" w:line="240" w:lineRule="auto"/>
      </w:pPr>
    </w:p>
    <w:p w14:paraId="6D686F00" w14:textId="77777777" w:rsidR="005679C8" w:rsidRDefault="005679C8" w:rsidP="005679C8">
      <w:pPr>
        <w:spacing w:after="0" w:line="240" w:lineRule="auto"/>
      </w:pPr>
    </w:p>
    <w:p w14:paraId="5A774EDB" w14:textId="77777777" w:rsidR="005679C8" w:rsidRDefault="005679C8" w:rsidP="005679C8">
      <w:pPr>
        <w:spacing w:after="0" w:line="240" w:lineRule="auto"/>
      </w:pPr>
    </w:p>
    <w:p w14:paraId="4604C9C4" w14:textId="57D0421E"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1.</w:t>
      </w:r>
      <w:r>
        <w:rPr>
          <w:rFonts w:ascii="Times New Roman" w:eastAsia="Times New Roman" w:hAnsi="Times New Roman"/>
          <w:lang w:val="en-GB" w:eastAsia="en-GB"/>
        </w:rPr>
        <w:t xml:space="preserve"> </w:t>
      </w:r>
      <w:r w:rsidR="005679C8" w:rsidRPr="005679C8">
        <w:rPr>
          <w:rFonts w:ascii="Times New Roman" w:eastAsia="Times New Roman" w:hAnsi="Times New Roman"/>
          <w:color w:val="7F7F7F" w:themeColor="text1" w:themeTint="80"/>
          <w:lang w:val="en-GB" w:eastAsia="en-GB"/>
        </w:rPr>
        <w:t>PRISMA 2020 flow diagram for new systematic reviews which included searches of databases and registers</w:t>
      </w:r>
      <w:r w:rsidRPr="00896367">
        <w:rPr>
          <w:rFonts w:ascii="Times New Roman" w:eastAsia="Times New Roman" w:hAnsi="Times New Roman"/>
          <w:color w:val="7F7F7F" w:themeColor="text1" w:themeTint="80"/>
          <w:lang w:val="en-GB" w:eastAsia="en-GB"/>
        </w:rPr>
        <w:t>.</w:t>
      </w:r>
    </w:p>
    <w:p w14:paraId="7A9D5657" w14:textId="77777777" w:rsidR="005679C8" w:rsidRDefault="00673065" w:rsidP="005679C8">
      <w:pPr>
        <w:suppressLineNumbers/>
        <w:wordWrap/>
        <w:adjustRightInd w:val="0"/>
        <w:snapToGrid w:val="0"/>
        <w:spacing w:after="0" w:line="240" w:lineRule="atLeast"/>
        <w:rPr>
          <w:rFonts w:ascii="Times New Roman" w:hAnsi="Times New Roman"/>
          <w:color w:val="FF0000"/>
          <w:kern w:val="0"/>
          <w:sz w:val="18"/>
          <w:szCs w:val="18"/>
          <w:lang w:val="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2.</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r>
        <w:rPr>
          <w:rFonts w:ascii="Times New Roman" w:eastAsia="Times New Roman" w:hAnsi="Times New Roman"/>
          <w:color w:val="7F7F7F" w:themeColor="text1" w:themeTint="80"/>
          <w:lang w:val="en-GB" w:eastAsia="en-GB"/>
        </w:rPr>
        <w:t xml:space="preserve">. </w:t>
      </w:r>
      <w:r w:rsidR="005679C8">
        <w:rPr>
          <w:rFonts w:ascii="Times New Roman" w:eastAsia="Times New Roman" w:hAnsi="Times New Roman"/>
          <w:color w:val="7F7F7F" w:themeColor="text1" w:themeTint="80"/>
          <w:lang w:val="en-GB" w:eastAsia="en-GB"/>
        </w:rPr>
        <w:br/>
      </w:r>
    </w:p>
    <w:p w14:paraId="0F0D1860" w14:textId="1F54285E" w:rsidR="00E35824" w:rsidRPr="00250F7F" w:rsidRDefault="00250F7F" w:rsidP="005679C8">
      <w:pPr>
        <w:suppressLineNumbers/>
        <w:wordWrap/>
        <w:adjustRightInd w:val="0"/>
        <w:snapToGrid w:val="0"/>
        <w:spacing w:after="0" w:line="240" w:lineRule="atLeast"/>
        <w:rPr>
          <w:rFonts w:ascii="Times New Roman" w:hAnsi="Times New Roman"/>
          <w:color w:val="FF0000"/>
          <w:kern w:val="0"/>
          <w:sz w:val="18"/>
          <w:szCs w:val="18"/>
          <w:lang w:val="en-GB"/>
        </w:rPr>
      </w:pPr>
      <w:r w:rsidRPr="00250F7F">
        <w:rPr>
          <w:rFonts w:ascii="Times New Roman" w:hAnsi="Times New Roman"/>
          <w:color w:val="FF0000"/>
          <w:kern w:val="0"/>
          <w:sz w:val="18"/>
          <w:szCs w:val="18"/>
          <w:lang w:val="en-GB"/>
        </w:rPr>
        <w:t xml:space="preserve">Please note that the actual figures should be uploaded separately. Figures that are drawn or photographed professionally should be sent as JPG or PPT files. However, if an article receives approval for publication, files must be submitted as .tiff or .pdf. Each figure must have a caption explaining the figure. The preferred size of the images is 8 x 8 cm but 16.5 cm in width x 8 cm in length is also acceptable. It is authors' full responsibility to submit images of sufficient quality for accurate reproduction and to approve the final </w:t>
      </w:r>
      <w:proofErr w:type="spellStart"/>
      <w:r w:rsidRPr="00250F7F">
        <w:rPr>
          <w:rFonts w:ascii="Times New Roman" w:hAnsi="Times New Roman"/>
          <w:color w:val="FF0000"/>
          <w:kern w:val="0"/>
          <w:sz w:val="18"/>
          <w:szCs w:val="18"/>
          <w:lang w:val="en-GB"/>
        </w:rPr>
        <w:t>color</w:t>
      </w:r>
      <w:proofErr w:type="spellEnd"/>
      <w:r w:rsidRPr="00250F7F">
        <w:rPr>
          <w:rFonts w:ascii="Times New Roman" w:hAnsi="Times New Roman"/>
          <w:color w:val="FF0000"/>
          <w:kern w:val="0"/>
          <w:sz w:val="18"/>
          <w:szCs w:val="18"/>
          <w:lang w:val="en-GB"/>
        </w:rPr>
        <w:t xml:space="preserve"> galley proof. All images must be correctly exposed, sharply focused and prepared in files of 500 dpi or more.</w:t>
      </w:r>
    </w:p>
    <w:p w14:paraId="0EAED9A1" w14:textId="010650A7" w:rsidR="00B51F51" w:rsidRDefault="00B51F51" w:rsidP="005679C8">
      <w:pPr>
        <w:widowControl/>
        <w:wordWrap/>
        <w:autoSpaceDE/>
        <w:autoSpaceDN/>
        <w:spacing w:after="0" w:line="240" w:lineRule="atLeast"/>
        <w:jc w:val="left"/>
        <w:rPr>
          <w:rFonts w:ascii="Times New Roman" w:hAnsi="Times New Roman"/>
          <w:kern w:val="0"/>
          <w:sz w:val="24"/>
          <w:szCs w:val="24"/>
        </w:rPr>
      </w:pPr>
    </w:p>
    <w:p w14:paraId="0C24A843" w14:textId="77777777" w:rsidR="00CD1368" w:rsidRPr="00CD1368" w:rsidRDefault="00CD1368" w:rsidP="00CD1368">
      <w:pPr>
        <w:adjustRightInd w:val="0"/>
        <w:snapToGrid w:val="0"/>
        <w:spacing w:after="0" w:line="480" w:lineRule="auto"/>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b/>
          <w:bCs/>
          <w:sz w:val="22"/>
          <w:lang w:eastAsia="en-GB"/>
        </w:rPr>
        <w:t>Table 1.</w:t>
      </w:r>
      <w:r w:rsidRPr="00CD1368">
        <w:rPr>
          <w:rFonts w:ascii="Times New Roman" w:eastAsia="Times New Roman" w:hAnsi="Times New Roman"/>
          <w:color w:val="767171" w:themeColor="background2" w:themeShade="80"/>
          <w:sz w:val="22"/>
          <w:lang w:eastAsia="en-GB"/>
        </w:rPr>
        <w:t xml:space="preserve"> Degree of vertigo control according to hearing outcomes at short-term follow-up</w:t>
      </w:r>
    </w:p>
    <w:tbl>
      <w:tblPr>
        <w:tblStyle w:val="ab"/>
        <w:tblW w:w="0" w:type="auto"/>
        <w:tblLook w:val="04A0" w:firstRow="1" w:lastRow="0" w:firstColumn="1" w:lastColumn="0" w:noHBand="0" w:noVBand="1"/>
      </w:tblPr>
      <w:tblGrid>
        <w:gridCol w:w="2122"/>
        <w:gridCol w:w="1984"/>
        <w:gridCol w:w="2126"/>
        <w:gridCol w:w="2127"/>
        <w:gridCol w:w="992"/>
      </w:tblGrid>
      <w:tr w:rsidR="00CD1368" w:rsidRPr="00CD1368" w14:paraId="42F1CCAA" w14:textId="77777777" w:rsidTr="000F1E03">
        <w:tc>
          <w:tcPr>
            <w:tcW w:w="2122" w:type="dxa"/>
            <w:vMerge w:val="restart"/>
            <w:vAlign w:val="center"/>
          </w:tcPr>
          <w:p w14:paraId="7557B88D" w14:textId="77777777" w:rsidR="00CD1368" w:rsidRPr="00CD1368" w:rsidRDefault="00CD1368"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Variable</w:t>
            </w:r>
          </w:p>
        </w:tc>
        <w:tc>
          <w:tcPr>
            <w:tcW w:w="6237" w:type="dxa"/>
            <w:gridSpan w:val="3"/>
            <w:vAlign w:val="center"/>
          </w:tcPr>
          <w:p w14:paraId="414FEB7D"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Hearing outcomes</w:t>
            </w:r>
          </w:p>
        </w:tc>
        <w:tc>
          <w:tcPr>
            <w:tcW w:w="992" w:type="dxa"/>
            <w:vMerge w:val="restart"/>
            <w:vAlign w:val="center"/>
          </w:tcPr>
          <w:p w14:paraId="3209F466"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i/>
                <w:iCs/>
                <w:color w:val="767171" w:themeColor="background2" w:themeShade="80"/>
                <w:sz w:val="22"/>
                <w:lang w:eastAsia="en-GB"/>
              </w:rPr>
              <w:t>p</w:t>
            </w:r>
            <w:r w:rsidRPr="00CD1368">
              <w:rPr>
                <w:rFonts w:ascii="Times New Roman" w:eastAsia="Times New Roman" w:hAnsi="Times New Roman"/>
                <w:color w:val="767171" w:themeColor="background2" w:themeShade="80"/>
                <w:sz w:val="22"/>
                <w:lang w:eastAsia="en-GB"/>
              </w:rPr>
              <w:t>-value</w:t>
            </w:r>
          </w:p>
        </w:tc>
      </w:tr>
      <w:tr w:rsidR="00CD1368" w:rsidRPr="00CD1368" w14:paraId="6B86BA64" w14:textId="77777777" w:rsidTr="000F1E03">
        <w:tc>
          <w:tcPr>
            <w:tcW w:w="2122" w:type="dxa"/>
            <w:vMerge/>
            <w:vAlign w:val="center"/>
          </w:tcPr>
          <w:p w14:paraId="514566E8" w14:textId="77777777" w:rsidR="00CD1368" w:rsidRPr="00CD1368" w:rsidRDefault="00CD1368"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p>
        </w:tc>
        <w:tc>
          <w:tcPr>
            <w:tcW w:w="1984" w:type="dxa"/>
            <w:vAlign w:val="center"/>
          </w:tcPr>
          <w:p w14:paraId="6E89A141"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roofErr w:type="spellStart"/>
            <w:r w:rsidRPr="00CD1368">
              <w:rPr>
                <w:rFonts w:ascii="Times New Roman" w:eastAsia="Times New Roman" w:hAnsi="Times New Roman"/>
                <w:color w:val="767171" w:themeColor="background2" w:themeShade="80"/>
                <w:sz w:val="22"/>
                <w:lang w:eastAsia="en-GB"/>
              </w:rPr>
              <w:t>Improved</w:t>
            </w:r>
            <w:r w:rsidRPr="00CD1368">
              <w:rPr>
                <w:rFonts w:ascii="Times New Roman" w:eastAsia="Times New Roman" w:hAnsi="Times New Roman"/>
                <w:color w:val="767171" w:themeColor="background2" w:themeShade="80"/>
                <w:sz w:val="22"/>
                <w:vertAlign w:val="superscript"/>
                <w:lang w:eastAsia="en-GB"/>
              </w:rPr>
              <w:t>a</w:t>
            </w:r>
            <w:proofErr w:type="spellEnd"/>
            <w:r w:rsidRPr="00CD1368">
              <w:rPr>
                <w:rFonts w:ascii="Times New Roman" w:eastAsia="Times New Roman" w:hAnsi="Times New Roman"/>
                <w:color w:val="767171" w:themeColor="background2" w:themeShade="80"/>
                <w:sz w:val="22"/>
                <w:vertAlign w:val="superscript"/>
                <w:lang w:eastAsia="en-GB"/>
              </w:rPr>
              <w:t>)</w:t>
            </w:r>
            <w:r w:rsidRPr="00CD1368">
              <w:rPr>
                <w:rFonts w:ascii="Times New Roman" w:eastAsia="Times New Roman" w:hAnsi="Times New Roman"/>
                <w:color w:val="767171" w:themeColor="background2" w:themeShade="80"/>
                <w:sz w:val="22"/>
                <w:lang w:eastAsia="en-GB"/>
              </w:rPr>
              <w:t xml:space="preserve"> (n=5)</w:t>
            </w:r>
          </w:p>
        </w:tc>
        <w:tc>
          <w:tcPr>
            <w:tcW w:w="2126" w:type="dxa"/>
            <w:vAlign w:val="center"/>
          </w:tcPr>
          <w:p w14:paraId="30FC25B0"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roofErr w:type="spellStart"/>
            <w:r w:rsidRPr="00CD1368">
              <w:rPr>
                <w:rFonts w:ascii="Times New Roman" w:eastAsia="Times New Roman" w:hAnsi="Times New Roman"/>
                <w:color w:val="767171" w:themeColor="background2" w:themeShade="80"/>
                <w:sz w:val="22"/>
                <w:lang w:eastAsia="en-GB"/>
              </w:rPr>
              <w:t>Stationary</w:t>
            </w:r>
            <w:r w:rsidRPr="00CD1368">
              <w:rPr>
                <w:rFonts w:ascii="Times New Roman" w:eastAsia="Times New Roman" w:hAnsi="Times New Roman"/>
                <w:color w:val="767171" w:themeColor="background2" w:themeShade="80"/>
                <w:sz w:val="22"/>
                <w:vertAlign w:val="superscript"/>
                <w:lang w:eastAsia="en-GB"/>
              </w:rPr>
              <w:t>b</w:t>
            </w:r>
            <w:proofErr w:type="spellEnd"/>
            <w:r w:rsidRPr="00CD1368">
              <w:rPr>
                <w:rFonts w:ascii="Times New Roman" w:eastAsia="Times New Roman" w:hAnsi="Times New Roman"/>
                <w:color w:val="767171" w:themeColor="background2" w:themeShade="80"/>
                <w:sz w:val="22"/>
                <w:vertAlign w:val="superscript"/>
                <w:lang w:eastAsia="en-GB"/>
              </w:rPr>
              <w:t>)</w:t>
            </w:r>
            <w:r w:rsidRPr="00CD1368">
              <w:rPr>
                <w:rFonts w:ascii="Times New Roman" w:eastAsia="Times New Roman" w:hAnsi="Times New Roman"/>
                <w:color w:val="767171" w:themeColor="background2" w:themeShade="80"/>
                <w:sz w:val="22"/>
                <w:lang w:eastAsia="en-GB"/>
              </w:rPr>
              <w:t xml:space="preserve"> (n=1)</w:t>
            </w:r>
          </w:p>
        </w:tc>
        <w:tc>
          <w:tcPr>
            <w:tcW w:w="2127" w:type="dxa"/>
            <w:vAlign w:val="center"/>
          </w:tcPr>
          <w:p w14:paraId="543E9A24"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roofErr w:type="spellStart"/>
            <w:r w:rsidRPr="00CD1368">
              <w:rPr>
                <w:rFonts w:ascii="Times New Roman" w:eastAsia="Times New Roman" w:hAnsi="Times New Roman"/>
                <w:color w:val="767171" w:themeColor="background2" w:themeShade="80"/>
                <w:sz w:val="22"/>
                <w:lang w:eastAsia="en-GB"/>
              </w:rPr>
              <w:t>Worsened</w:t>
            </w:r>
            <w:r w:rsidRPr="00CD1368">
              <w:rPr>
                <w:rFonts w:ascii="Times New Roman" w:eastAsia="Times New Roman" w:hAnsi="Times New Roman"/>
                <w:color w:val="767171" w:themeColor="background2" w:themeShade="80"/>
                <w:sz w:val="22"/>
                <w:vertAlign w:val="superscript"/>
                <w:lang w:eastAsia="en-GB"/>
              </w:rPr>
              <w:t>c</w:t>
            </w:r>
            <w:proofErr w:type="spellEnd"/>
            <w:r w:rsidRPr="00CD1368">
              <w:rPr>
                <w:rFonts w:ascii="Times New Roman" w:eastAsia="Times New Roman" w:hAnsi="Times New Roman"/>
                <w:color w:val="767171" w:themeColor="background2" w:themeShade="80"/>
                <w:sz w:val="22"/>
                <w:vertAlign w:val="superscript"/>
                <w:lang w:eastAsia="en-GB"/>
              </w:rPr>
              <w:t>)</w:t>
            </w:r>
            <w:r w:rsidRPr="00CD1368">
              <w:rPr>
                <w:rFonts w:ascii="Times New Roman" w:eastAsia="Times New Roman" w:hAnsi="Times New Roman"/>
                <w:color w:val="767171" w:themeColor="background2" w:themeShade="80"/>
                <w:sz w:val="22"/>
                <w:lang w:eastAsia="en-GB"/>
              </w:rPr>
              <w:t xml:space="preserve"> (n=11)</w:t>
            </w:r>
          </w:p>
        </w:tc>
        <w:tc>
          <w:tcPr>
            <w:tcW w:w="992" w:type="dxa"/>
            <w:vMerge/>
          </w:tcPr>
          <w:p w14:paraId="00AC42AE"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CD1368" w:rsidRPr="00CD1368" w14:paraId="1DED5B49" w14:textId="77777777" w:rsidTr="000F1E03">
        <w:tc>
          <w:tcPr>
            <w:tcW w:w="2122" w:type="dxa"/>
          </w:tcPr>
          <w:p w14:paraId="2AA97C7A" w14:textId="77777777" w:rsidR="00CD1368" w:rsidRPr="00CD1368" w:rsidRDefault="00CD1368"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No. of vertigo (mo)</w:t>
            </w:r>
          </w:p>
        </w:tc>
        <w:tc>
          <w:tcPr>
            <w:tcW w:w="1984" w:type="dxa"/>
          </w:tcPr>
          <w:p w14:paraId="431913C9"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6" w:type="dxa"/>
          </w:tcPr>
          <w:p w14:paraId="3418DA17"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7" w:type="dxa"/>
          </w:tcPr>
          <w:p w14:paraId="3873768D"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992" w:type="dxa"/>
          </w:tcPr>
          <w:p w14:paraId="4097E307"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CD1368" w:rsidRPr="00CD1368" w14:paraId="1985C27E" w14:textId="77777777" w:rsidTr="000F1E03">
        <w:tc>
          <w:tcPr>
            <w:tcW w:w="2122" w:type="dxa"/>
          </w:tcPr>
          <w:p w14:paraId="35D3CDE5" w14:textId="77777777" w:rsidR="00CD1368" w:rsidRPr="00CD1368" w:rsidRDefault="00CD1368"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Preoperative</w:t>
            </w:r>
          </w:p>
        </w:tc>
        <w:tc>
          <w:tcPr>
            <w:tcW w:w="1984" w:type="dxa"/>
          </w:tcPr>
          <w:p w14:paraId="198EA3E2"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3.8±1.5</w:t>
            </w:r>
          </w:p>
        </w:tc>
        <w:tc>
          <w:tcPr>
            <w:tcW w:w="2126" w:type="dxa"/>
          </w:tcPr>
          <w:p w14:paraId="1031D8D7"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3.8±3.3</w:t>
            </w:r>
          </w:p>
        </w:tc>
        <w:tc>
          <w:tcPr>
            <w:tcW w:w="2127" w:type="dxa"/>
          </w:tcPr>
          <w:p w14:paraId="63586B5F"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4.9±2.6</w:t>
            </w:r>
          </w:p>
        </w:tc>
        <w:tc>
          <w:tcPr>
            <w:tcW w:w="992" w:type="dxa"/>
          </w:tcPr>
          <w:p w14:paraId="521C0F5A"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0.615</w:t>
            </w:r>
          </w:p>
        </w:tc>
      </w:tr>
      <w:tr w:rsidR="00CD1368" w:rsidRPr="00CD1368" w14:paraId="0C31781C" w14:textId="77777777" w:rsidTr="000F1E03">
        <w:tc>
          <w:tcPr>
            <w:tcW w:w="2122" w:type="dxa"/>
          </w:tcPr>
          <w:p w14:paraId="3B832A99" w14:textId="77777777" w:rsidR="00CD1368" w:rsidRPr="00CD1368" w:rsidRDefault="00CD1368"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Short term</w:t>
            </w:r>
          </w:p>
        </w:tc>
        <w:tc>
          <w:tcPr>
            <w:tcW w:w="1984" w:type="dxa"/>
          </w:tcPr>
          <w:p w14:paraId="32060CB8"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 xml:space="preserve">0 </w:t>
            </w:r>
          </w:p>
        </w:tc>
        <w:tc>
          <w:tcPr>
            <w:tcW w:w="2126" w:type="dxa"/>
          </w:tcPr>
          <w:p w14:paraId="2D22C038"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0.5±0.8</w:t>
            </w:r>
          </w:p>
        </w:tc>
        <w:tc>
          <w:tcPr>
            <w:tcW w:w="2127" w:type="dxa"/>
          </w:tcPr>
          <w:p w14:paraId="2934E1DD"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2.0±2.3</w:t>
            </w:r>
            <w:r w:rsidRPr="00CD1368">
              <w:rPr>
                <w:rFonts w:ascii="Times New Roman" w:eastAsia="Times New Roman" w:hAnsi="Times New Roman"/>
                <w:color w:val="767171" w:themeColor="background2" w:themeShade="80"/>
                <w:sz w:val="22"/>
                <w:vertAlign w:val="superscript"/>
                <w:lang w:eastAsia="en-GB"/>
              </w:rPr>
              <w:t>*</w:t>
            </w:r>
          </w:p>
        </w:tc>
        <w:tc>
          <w:tcPr>
            <w:tcW w:w="992" w:type="dxa"/>
          </w:tcPr>
          <w:p w14:paraId="6CC993A1"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0.033</w:t>
            </w:r>
          </w:p>
        </w:tc>
      </w:tr>
      <w:tr w:rsidR="00CD1368" w:rsidRPr="00CD1368" w14:paraId="6D683B4F" w14:textId="77777777" w:rsidTr="000F1E03">
        <w:tc>
          <w:tcPr>
            <w:tcW w:w="2122" w:type="dxa"/>
          </w:tcPr>
          <w:p w14:paraId="60D97DF2" w14:textId="77777777" w:rsidR="00CD1368" w:rsidRPr="00CD1368" w:rsidRDefault="00CD1368"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Vertigo class</w:t>
            </w:r>
          </w:p>
        </w:tc>
        <w:tc>
          <w:tcPr>
            <w:tcW w:w="1984" w:type="dxa"/>
          </w:tcPr>
          <w:p w14:paraId="12C19A76"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6" w:type="dxa"/>
          </w:tcPr>
          <w:p w14:paraId="284F69C6"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7" w:type="dxa"/>
          </w:tcPr>
          <w:p w14:paraId="0999A0A8"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992" w:type="dxa"/>
          </w:tcPr>
          <w:p w14:paraId="65B50AB2"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0.552</w:t>
            </w:r>
          </w:p>
        </w:tc>
      </w:tr>
      <w:tr w:rsidR="00CD1368" w:rsidRPr="00CD1368" w14:paraId="06E621FD" w14:textId="77777777" w:rsidTr="000F1E03">
        <w:tc>
          <w:tcPr>
            <w:tcW w:w="2122" w:type="dxa"/>
          </w:tcPr>
          <w:p w14:paraId="52B82E13" w14:textId="77777777" w:rsidR="00CD1368" w:rsidRPr="00CD1368" w:rsidRDefault="00CD1368"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Improved</w:t>
            </w:r>
          </w:p>
        </w:tc>
        <w:tc>
          <w:tcPr>
            <w:tcW w:w="1984" w:type="dxa"/>
          </w:tcPr>
          <w:p w14:paraId="7ECC69C9"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 xml:space="preserve">  5 (100)</w:t>
            </w:r>
          </w:p>
        </w:tc>
        <w:tc>
          <w:tcPr>
            <w:tcW w:w="2126" w:type="dxa"/>
          </w:tcPr>
          <w:p w14:paraId="030350E4"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9 (81.8)</w:t>
            </w:r>
          </w:p>
        </w:tc>
        <w:tc>
          <w:tcPr>
            <w:tcW w:w="2127" w:type="dxa"/>
          </w:tcPr>
          <w:p w14:paraId="3142DA86"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7 (63.6)</w:t>
            </w:r>
          </w:p>
        </w:tc>
        <w:tc>
          <w:tcPr>
            <w:tcW w:w="992" w:type="dxa"/>
          </w:tcPr>
          <w:p w14:paraId="6CC61A26"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CD1368" w:rsidRPr="00CD1368" w14:paraId="15AE522A" w14:textId="77777777" w:rsidTr="000F1E03">
        <w:tc>
          <w:tcPr>
            <w:tcW w:w="2122" w:type="dxa"/>
          </w:tcPr>
          <w:p w14:paraId="45B295E4" w14:textId="77777777" w:rsidR="00CD1368" w:rsidRPr="00CD1368" w:rsidRDefault="00CD1368"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Stationary</w:t>
            </w:r>
          </w:p>
        </w:tc>
        <w:tc>
          <w:tcPr>
            <w:tcW w:w="1984" w:type="dxa"/>
          </w:tcPr>
          <w:p w14:paraId="6F2D2165"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0 (0)</w:t>
            </w:r>
          </w:p>
        </w:tc>
        <w:tc>
          <w:tcPr>
            <w:tcW w:w="2126" w:type="dxa"/>
          </w:tcPr>
          <w:p w14:paraId="31670A2A"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2 (18.2)</w:t>
            </w:r>
          </w:p>
        </w:tc>
        <w:tc>
          <w:tcPr>
            <w:tcW w:w="2127" w:type="dxa"/>
          </w:tcPr>
          <w:p w14:paraId="58FDCB71"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2 (18.2)</w:t>
            </w:r>
          </w:p>
        </w:tc>
        <w:tc>
          <w:tcPr>
            <w:tcW w:w="992" w:type="dxa"/>
          </w:tcPr>
          <w:p w14:paraId="1B729441"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CD1368" w:rsidRPr="00CD1368" w14:paraId="495F236C" w14:textId="77777777" w:rsidTr="000F1E03">
        <w:tc>
          <w:tcPr>
            <w:tcW w:w="2122" w:type="dxa"/>
          </w:tcPr>
          <w:p w14:paraId="5B92D2D9" w14:textId="77777777" w:rsidR="00CD1368" w:rsidRPr="00CD1368" w:rsidRDefault="00CD1368"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Worsened</w:t>
            </w:r>
          </w:p>
        </w:tc>
        <w:tc>
          <w:tcPr>
            <w:tcW w:w="1984" w:type="dxa"/>
          </w:tcPr>
          <w:p w14:paraId="2AAFB483"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0 (0)</w:t>
            </w:r>
          </w:p>
        </w:tc>
        <w:tc>
          <w:tcPr>
            <w:tcW w:w="2126" w:type="dxa"/>
          </w:tcPr>
          <w:p w14:paraId="31ACCBB9" w14:textId="77777777" w:rsidR="00CD1368" w:rsidRPr="00CD1368" w:rsidRDefault="00CD1368" w:rsidP="000F1E03">
            <w:pPr>
              <w:adjustRightInd w:val="0"/>
              <w:snapToGrid w:val="0"/>
              <w:spacing w:after="0" w:line="480" w:lineRule="auto"/>
              <w:ind w:firstLineChars="300" w:firstLine="660"/>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0 (0)</w:t>
            </w:r>
          </w:p>
        </w:tc>
        <w:tc>
          <w:tcPr>
            <w:tcW w:w="2127" w:type="dxa"/>
          </w:tcPr>
          <w:p w14:paraId="4D1052A5"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CD1368">
              <w:rPr>
                <w:rFonts w:ascii="Times New Roman" w:eastAsia="Times New Roman" w:hAnsi="Times New Roman"/>
                <w:color w:val="767171" w:themeColor="background2" w:themeShade="80"/>
                <w:sz w:val="22"/>
                <w:lang w:eastAsia="en-GB"/>
              </w:rPr>
              <w:t>2 (18.2)</w:t>
            </w:r>
          </w:p>
        </w:tc>
        <w:tc>
          <w:tcPr>
            <w:tcW w:w="992" w:type="dxa"/>
          </w:tcPr>
          <w:p w14:paraId="063F6700" w14:textId="77777777" w:rsidR="00CD1368" w:rsidRPr="00CD1368" w:rsidRDefault="00CD1368"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bl>
    <w:p w14:paraId="61DEB774" w14:textId="77777777" w:rsidR="00CD1368" w:rsidRPr="00CD1368" w:rsidRDefault="00CD1368" w:rsidP="00CD1368">
      <w:pPr>
        <w:adjustRightInd w:val="0"/>
        <w:snapToGrid w:val="0"/>
        <w:spacing w:after="0" w:line="360" w:lineRule="auto"/>
        <w:rPr>
          <w:rFonts w:ascii="Times New Roman" w:hAnsi="Times New Roman"/>
          <w:color w:val="FF0000"/>
          <w:sz w:val="22"/>
        </w:rPr>
      </w:pPr>
      <w:r w:rsidRPr="00CD1368">
        <w:rPr>
          <w:rFonts w:ascii="Times New Roman" w:hAnsi="Times New Roman"/>
          <w:color w:val="FF0000"/>
          <w:sz w:val="22"/>
        </w:rPr>
        <w:t>(if applicable)</w:t>
      </w:r>
    </w:p>
    <w:p w14:paraId="3830D973" w14:textId="77777777" w:rsidR="00CD1368" w:rsidRPr="00CD1368" w:rsidRDefault="00CD1368" w:rsidP="00CD1368">
      <w:pPr>
        <w:adjustRightInd w:val="0"/>
        <w:snapToGrid w:val="0"/>
        <w:spacing w:after="0" w:line="360" w:lineRule="auto"/>
        <w:rPr>
          <w:rFonts w:ascii="Times New Roman" w:hAnsi="Times New Roman"/>
          <w:sz w:val="22"/>
        </w:rPr>
      </w:pPr>
      <w:r w:rsidRPr="00CD1368">
        <w:rPr>
          <w:rFonts w:ascii="Times New Roman" w:hAnsi="Times New Roman"/>
          <w:color w:val="767171" w:themeColor="background2" w:themeShade="80"/>
          <w:sz w:val="22"/>
        </w:rPr>
        <w:t>Values are presented as mean±standard deviation or number (%).</w:t>
      </w:r>
      <w:r w:rsidRPr="00CD1368">
        <w:rPr>
          <w:rFonts w:ascii="Times New Roman" w:hAnsi="Times New Roman"/>
          <w:sz w:val="22"/>
        </w:rPr>
        <w:t xml:space="preserve"> </w:t>
      </w:r>
      <w:r w:rsidRPr="00CD1368">
        <w:rPr>
          <w:rFonts w:ascii="Times New Roman" w:hAnsi="Times New Roman"/>
          <w:color w:val="FF0000"/>
          <w:sz w:val="22"/>
        </w:rPr>
        <w:t>(general note)</w:t>
      </w:r>
    </w:p>
    <w:p w14:paraId="4512D15E" w14:textId="77777777" w:rsidR="00CD1368" w:rsidRPr="00CD1368" w:rsidRDefault="00CD1368" w:rsidP="00CD1368">
      <w:pPr>
        <w:adjustRightInd w:val="0"/>
        <w:snapToGrid w:val="0"/>
        <w:spacing w:after="0" w:line="360" w:lineRule="auto"/>
        <w:rPr>
          <w:rFonts w:ascii="Times New Roman" w:hAnsi="Times New Roman"/>
          <w:color w:val="FF0000"/>
          <w:sz w:val="22"/>
        </w:rPr>
      </w:pPr>
      <w:r w:rsidRPr="00CD1368">
        <w:rPr>
          <w:rFonts w:ascii="Times New Roman" w:hAnsi="Times New Roman"/>
          <w:color w:val="767171" w:themeColor="background2" w:themeShade="80"/>
          <w:sz w:val="22"/>
        </w:rPr>
        <w:t xml:space="preserve">AAA, </w:t>
      </w:r>
      <w:proofErr w:type="spellStart"/>
      <w:r w:rsidRPr="00CD1368">
        <w:rPr>
          <w:rFonts w:ascii="Times New Roman" w:hAnsi="Times New Roman"/>
          <w:color w:val="767171" w:themeColor="background2" w:themeShade="80"/>
          <w:sz w:val="22"/>
        </w:rPr>
        <w:t>aaa</w:t>
      </w:r>
      <w:proofErr w:type="spellEnd"/>
      <w:r w:rsidRPr="00CD1368">
        <w:rPr>
          <w:rFonts w:ascii="Times New Roman" w:hAnsi="Times New Roman"/>
          <w:color w:val="767171" w:themeColor="background2" w:themeShade="80"/>
          <w:sz w:val="22"/>
        </w:rPr>
        <w:t xml:space="preserve">; BBB, </w:t>
      </w:r>
      <w:proofErr w:type="spellStart"/>
      <w:r w:rsidRPr="00CD1368">
        <w:rPr>
          <w:rFonts w:ascii="Times New Roman" w:hAnsi="Times New Roman"/>
          <w:color w:val="767171" w:themeColor="background2" w:themeShade="80"/>
          <w:sz w:val="22"/>
        </w:rPr>
        <w:t>bbb</w:t>
      </w:r>
      <w:proofErr w:type="spellEnd"/>
      <w:r w:rsidRPr="00CD1368">
        <w:rPr>
          <w:rFonts w:ascii="Times New Roman" w:hAnsi="Times New Roman"/>
          <w:color w:val="767171" w:themeColor="background2" w:themeShade="80"/>
          <w:sz w:val="22"/>
        </w:rPr>
        <w:t xml:space="preserve">; CCC, ccc. </w:t>
      </w:r>
      <w:r w:rsidRPr="00CD1368">
        <w:rPr>
          <w:rFonts w:ascii="Times New Roman" w:hAnsi="Times New Roman"/>
          <w:color w:val="FF0000"/>
          <w:sz w:val="22"/>
        </w:rPr>
        <w:t>(abbreviation)</w:t>
      </w:r>
    </w:p>
    <w:p w14:paraId="7DF6CCA6" w14:textId="77777777" w:rsidR="00CD1368" w:rsidRPr="00CD1368" w:rsidRDefault="00CD1368" w:rsidP="00CD1368">
      <w:pPr>
        <w:adjustRightInd w:val="0"/>
        <w:snapToGrid w:val="0"/>
        <w:spacing w:after="0" w:line="360" w:lineRule="auto"/>
        <w:rPr>
          <w:rFonts w:ascii="Times New Roman" w:hAnsi="Times New Roman"/>
          <w:color w:val="767171" w:themeColor="background2" w:themeShade="80"/>
          <w:sz w:val="22"/>
        </w:rPr>
      </w:pPr>
      <w:r w:rsidRPr="00CD1368">
        <w:rPr>
          <w:rFonts w:ascii="Times New Roman" w:hAnsi="Times New Roman"/>
          <w:color w:val="767171" w:themeColor="background2" w:themeShade="80"/>
          <w:sz w:val="22"/>
        </w:rPr>
        <w:t xml:space="preserve">Hearing gain of </w:t>
      </w:r>
      <w:r w:rsidRPr="00CD1368">
        <w:rPr>
          <w:rFonts w:ascii="Times New Roman" w:hAnsi="Times New Roman"/>
          <w:color w:val="767171" w:themeColor="background2" w:themeShade="80"/>
          <w:sz w:val="22"/>
          <w:vertAlign w:val="superscript"/>
        </w:rPr>
        <w:t>a)</w:t>
      </w:r>
      <w:r w:rsidRPr="00CD1368">
        <w:rPr>
          <w:rFonts w:ascii="Times New Roman" w:hAnsi="Times New Roman"/>
          <w:color w:val="767171" w:themeColor="background2" w:themeShade="80"/>
          <w:sz w:val="22"/>
        </w:rPr>
        <w:t xml:space="preserve">≥10 dB, </w:t>
      </w:r>
      <w:r w:rsidRPr="00CD1368">
        <w:rPr>
          <w:rFonts w:ascii="Times New Roman" w:hAnsi="Times New Roman"/>
          <w:color w:val="767171" w:themeColor="background2" w:themeShade="80"/>
          <w:sz w:val="22"/>
          <w:vertAlign w:val="superscript"/>
        </w:rPr>
        <w:t>b)</w:t>
      </w:r>
      <w:r w:rsidRPr="00CD1368">
        <w:rPr>
          <w:rFonts w:ascii="Times New Roman" w:hAnsi="Times New Roman"/>
          <w:color w:val="767171" w:themeColor="background2" w:themeShade="80"/>
          <w:sz w:val="22"/>
        </w:rPr>
        <w:t>≥</w:t>
      </w:r>
      <w:r w:rsidRPr="00CD1368">
        <w:rPr>
          <w:rFonts w:ascii="Times New Roman" w:eastAsia="MS Gothic" w:hAnsi="Times New Roman"/>
          <w:color w:val="767171" w:themeColor="background2" w:themeShade="80"/>
          <w:sz w:val="22"/>
        </w:rPr>
        <w:t>‒</w:t>
      </w:r>
      <w:r w:rsidRPr="00CD1368">
        <w:rPr>
          <w:rFonts w:ascii="Times New Roman" w:hAnsi="Times New Roman"/>
          <w:color w:val="767171" w:themeColor="background2" w:themeShade="80"/>
          <w:sz w:val="22"/>
        </w:rPr>
        <w:t xml:space="preserve">10 and </w:t>
      </w:r>
      <w:r w:rsidRPr="00CD1368">
        <w:rPr>
          <w:rFonts w:ascii="Times New Roman" w:hAnsi="Times New Roman"/>
          <w:color w:val="767171" w:themeColor="background2" w:themeShade="80"/>
          <w:sz w:val="22"/>
        </w:rPr>
        <w:t>＜</w:t>
      </w:r>
      <w:r w:rsidRPr="00CD1368">
        <w:rPr>
          <w:rFonts w:ascii="Times New Roman" w:hAnsi="Times New Roman"/>
          <w:color w:val="767171" w:themeColor="background2" w:themeShade="80"/>
          <w:sz w:val="22"/>
        </w:rPr>
        <w:t xml:space="preserve">10 dB, and </w:t>
      </w:r>
      <w:r w:rsidRPr="00CD1368">
        <w:rPr>
          <w:rFonts w:ascii="Times New Roman" w:hAnsi="Times New Roman"/>
          <w:color w:val="767171" w:themeColor="background2" w:themeShade="80"/>
          <w:sz w:val="22"/>
          <w:vertAlign w:val="superscript"/>
        </w:rPr>
        <w:t>c)</w:t>
      </w:r>
      <w:r w:rsidRPr="00CD1368">
        <w:rPr>
          <w:rFonts w:ascii="Times New Roman" w:eastAsia="MS Gothic" w:hAnsi="Times New Roman"/>
          <w:color w:val="767171" w:themeColor="background2" w:themeShade="80"/>
          <w:sz w:val="22"/>
        </w:rPr>
        <w:t>‒</w:t>
      </w:r>
      <w:r w:rsidRPr="00CD1368">
        <w:rPr>
          <w:rFonts w:ascii="Times New Roman" w:hAnsi="Times New Roman"/>
          <w:color w:val="767171" w:themeColor="background2" w:themeShade="80"/>
          <w:sz w:val="22"/>
        </w:rPr>
        <w:t xml:space="preserve">10 dB. </w:t>
      </w:r>
      <w:r w:rsidRPr="00CD1368">
        <w:rPr>
          <w:rFonts w:ascii="Times New Roman" w:eastAsia="Times New Roman" w:hAnsi="Times New Roman"/>
          <w:color w:val="FF0000"/>
          <w:sz w:val="22"/>
          <w:lang w:eastAsia="en-GB"/>
        </w:rPr>
        <w:t>(notes on specific parts)</w:t>
      </w:r>
    </w:p>
    <w:p w14:paraId="001603C7" w14:textId="77777777" w:rsidR="00CD1368" w:rsidRPr="00CD1368" w:rsidRDefault="00CD1368" w:rsidP="00CD1368">
      <w:pPr>
        <w:adjustRightInd w:val="0"/>
        <w:snapToGrid w:val="0"/>
        <w:spacing w:after="0" w:line="360" w:lineRule="auto"/>
        <w:rPr>
          <w:rFonts w:ascii="Times New Roman" w:eastAsia="Times New Roman" w:hAnsi="Times New Roman"/>
          <w:color w:val="767171" w:themeColor="background2" w:themeShade="80"/>
          <w:sz w:val="22"/>
          <w:lang w:eastAsia="en-GB"/>
        </w:rPr>
      </w:pPr>
      <w:r w:rsidRPr="00CD1368">
        <w:rPr>
          <w:rFonts w:ascii="Times New Roman" w:hAnsi="Times New Roman"/>
          <w:color w:val="767171" w:themeColor="background2" w:themeShade="80"/>
          <w:sz w:val="22"/>
          <w:vertAlign w:val="superscript"/>
        </w:rPr>
        <w:t>*</w:t>
      </w:r>
      <w:r w:rsidRPr="00CD1368">
        <w:rPr>
          <w:rFonts w:ascii="Times New Roman" w:hAnsi="Times New Roman"/>
          <w:i/>
          <w:iCs/>
          <w:color w:val="767171" w:themeColor="background2" w:themeShade="80"/>
          <w:sz w:val="22"/>
        </w:rPr>
        <w:t>p</w:t>
      </w:r>
      <w:r w:rsidRPr="00CD1368">
        <w:rPr>
          <w:rFonts w:ascii="Times New Roman" w:hAnsi="Times New Roman"/>
          <w:color w:val="767171" w:themeColor="background2" w:themeShade="80"/>
          <w:sz w:val="22"/>
        </w:rPr>
        <w:t>＜</w:t>
      </w:r>
      <w:r w:rsidRPr="00CD1368">
        <w:rPr>
          <w:rFonts w:ascii="Times New Roman" w:hAnsi="Times New Roman"/>
          <w:color w:val="767171" w:themeColor="background2" w:themeShade="80"/>
          <w:sz w:val="22"/>
        </w:rPr>
        <w:t>0.05 vs. improved group.</w:t>
      </w:r>
      <w:r w:rsidRPr="00CD1368">
        <w:rPr>
          <w:rFonts w:ascii="Times New Roman" w:eastAsia="굴림체" w:hAnsi="Times New Roman"/>
          <w:color w:val="767171" w:themeColor="background2" w:themeShade="80"/>
          <w:sz w:val="22"/>
          <w:shd w:val="clear" w:color="auto" w:fill="FFFFFF"/>
        </w:rPr>
        <w:t xml:space="preserve"> </w:t>
      </w:r>
      <w:r w:rsidRPr="00CD1368">
        <w:rPr>
          <w:rFonts w:ascii="Times New Roman" w:eastAsia="Times New Roman" w:hAnsi="Times New Roman"/>
          <w:color w:val="FF0000"/>
          <w:sz w:val="22"/>
          <w:lang w:eastAsia="en-GB"/>
        </w:rPr>
        <w:t>(notes on level of probability)</w:t>
      </w:r>
    </w:p>
    <w:p w14:paraId="16975029" w14:textId="77777777" w:rsidR="00B51202" w:rsidRPr="00CD1368" w:rsidRDefault="00B51202" w:rsidP="00B51F51">
      <w:pPr>
        <w:adjustRightInd w:val="0"/>
        <w:snapToGrid w:val="0"/>
        <w:spacing w:after="0" w:line="360" w:lineRule="auto"/>
        <w:rPr>
          <w:rFonts w:hAnsi="Times New Roman" w:cs="맑은 고딕"/>
          <w:kern w:val="0"/>
          <w:szCs w:val="20"/>
        </w:rPr>
      </w:pPr>
    </w:p>
    <w:p w14:paraId="1D71EFEC" w14:textId="77777777" w:rsidR="0006375E" w:rsidRDefault="0006375E" w:rsidP="00B51F51">
      <w:pPr>
        <w:adjustRightInd w:val="0"/>
        <w:snapToGrid w:val="0"/>
        <w:spacing w:after="0" w:line="360" w:lineRule="auto"/>
        <w:rPr>
          <w:rFonts w:hAnsi="Times New Roman" w:cs="맑은 고딕"/>
          <w:kern w:val="0"/>
          <w:szCs w:val="20"/>
          <w:lang w:val="en-GB"/>
        </w:rPr>
      </w:pPr>
    </w:p>
    <w:p w14:paraId="2CBEE8DB" w14:textId="77777777" w:rsidR="0006375E" w:rsidRDefault="0006375E" w:rsidP="00B51F51">
      <w:pPr>
        <w:adjustRightInd w:val="0"/>
        <w:snapToGrid w:val="0"/>
        <w:spacing w:after="0" w:line="360" w:lineRule="auto"/>
        <w:rPr>
          <w:rFonts w:hAnsi="Times New Roman" w:cs="맑은 고딕"/>
          <w:kern w:val="0"/>
          <w:szCs w:val="20"/>
          <w:lang w:val="en-GB"/>
        </w:rPr>
      </w:pPr>
    </w:p>
    <w:p w14:paraId="6D5860B1" w14:textId="72824515" w:rsidR="0006375E" w:rsidRPr="0006375E" w:rsidRDefault="0006375E" w:rsidP="00B51F51">
      <w:pPr>
        <w:adjustRightInd w:val="0"/>
        <w:snapToGrid w:val="0"/>
        <w:spacing w:after="0" w:line="360" w:lineRule="auto"/>
        <w:rPr>
          <w:rFonts w:hAnsi="Times New Roman" w:cs="맑은 고딕"/>
          <w:b/>
          <w:bCs/>
          <w:kern w:val="0"/>
          <w:szCs w:val="20"/>
          <w:lang w:val="en-GB"/>
        </w:rPr>
      </w:pPr>
      <w:r w:rsidRPr="0006375E">
        <w:rPr>
          <w:rFonts w:ascii="Times New Roman" w:hAnsi="Times New Roman"/>
          <w:b/>
          <w:bCs/>
          <w:color w:val="000000"/>
          <w:sz w:val="22"/>
          <w:highlight w:val="yellow"/>
        </w:rPr>
        <w:t>For more information, visit: http://www.prisma-statement.org/.</w:t>
      </w:r>
    </w:p>
    <w:sectPr w:rsidR="0006375E" w:rsidRPr="0006375E" w:rsidSect="00543686">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01C7" w14:textId="77777777" w:rsidR="00543686" w:rsidRDefault="00543686" w:rsidP="00FB460F">
      <w:pPr>
        <w:spacing w:after="0" w:line="240" w:lineRule="auto"/>
      </w:pPr>
      <w:r>
        <w:separator/>
      </w:r>
    </w:p>
  </w:endnote>
  <w:endnote w:type="continuationSeparator" w:id="0">
    <w:p w14:paraId="2CD8E151" w14:textId="77777777" w:rsidR="00543686" w:rsidRDefault="00543686" w:rsidP="00F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FD7A" w14:textId="77777777" w:rsidR="00543686" w:rsidRDefault="00543686" w:rsidP="00FB460F">
      <w:pPr>
        <w:spacing w:after="0" w:line="240" w:lineRule="auto"/>
      </w:pPr>
      <w:r>
        <w:separator/>
      </w:r>
    </w:p>
  </w:footnote>
  <w:footnote w:type="continuationSeparator" w:id="0">
    <w:p w14:paraId="20146EBB" w14:textId="77777777" w:rsidR="00543686" w:rsidRDefault="00543686" w:rsidP="00FB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6E"/>
    <w:rsid w:val="000004E6"/>
    <w:rsid w:val="00017942"/>
    <w:rsid w:val="00052D49"/>
    <w:rsid w:val="00056A28"/>
    <w:rsid w:val="0006375E"/>
    <w:rsid w:val="00096BD6"/>
    <w:rsid w:val="000D4CAD"/>
    <w:rsid w:val="0010459A"/>
    <w:rsid w:val="00110F29"/>
    <w:rsid w:val="00126817"/>
    <w:rsid w:val="001368EA"/>
    <w:rsid w:val="001B2523"/>
    <w:rsid w:val="001C1932"/>
    <w:rsid w:val="001E1ABB"/>
    <w:rsid w:val="002113F3"/>
    <w:rsid w:val="00250F7F"/>
    <w:rsid w:val="0029781C"/>
    <w:rsid w:val="002A6762"/>
    <w:rsid w:val="002D14D9"/>
    <w:rsid w:val="00325033"/>
    <w:rsid w:val="00327E06"/>
    <w:rsid w:val="0035463E"/>
    <w:rsid w:val="003C0597"/>
    <w:rsid w:val="003C1F72"/>
    <w:rsid w:val="003D3858"/>
    <w:rsid w:val="003E3BA7"/>
    <w:rsid w:val="003F04B8"/>
    <w:rsid w:val="00400D8D"/>
    <w:rsid w:val="00406AB4"/>
    <w:rsid w:val="00434FDD"/>
    <w:rsid w:val="005070E9"/>
    <w:rsid w:val="00511F9B"/>
    <w:rsid w:val="005167E3"/>
    <w:rsid w:val="005260A1"/>
    <w:rsid w:val="00543686"/>
    <w:rsid w:val="005679C8"/>
    <w:rsid w:val="006079E7"/>
    <w:rsid w:val="0063274C"/>
    <w:rsid w:val="00673065"/>
    <w:rsid w:val="00684955"/>
    <w:rsid w:val="00695F6E"/>
    <w:rsid w:val="006B6C27"/>
    <w:rsid w:val="006C0D75"/>
    <w:rsid w:val="006F4680"/>
    <w:rsid w:val="006F673F"/>
    <w:rsid w:val="007068F8"/>
    <w:rsid w:val="00712675"/>
    <w:rsid w:val="00765C30"/>
    <w:rsid w:val="00796935"/>
    <w:rsid w:val="007C5455"/>
    <w:rsid w:val="008517F5"/>
    <w:rsid w:val="0086063F"/>
    <w:rsid w:val="0088672E"/>
    <w:rsid w:val="008A4FC7"/>
    <w:rsid w:val="008C0CC3"/>
    <w:rsid w:val="008C2238"/>
    <w:rsid w:val="008F79AC"/>
    <w:rsid w:val="00922372"/>
    <w:rsid w:val="009263E0"/>
    <w:rsid w:val="009C2B8E"/>
    <w:rsid w:val="009E660D"/>
    <w:rsid w:val="00A141AF"/>
    <w:rsid w:val="00A360D3"/>
    <w:rsid w:val="00A90C95"/>
    <w:rsid w:val="00A949CC"/>
    <w:rsid w:val="00AB024A"/>
    <w:rsid w:val="00AB0790"/>
    <w:rsid w:val="00B20684"/>
    <w:rsid w:val="00B51202"/>
    <w:rsid w:val="00B51F51"/>
    <w:rsid w:val="00B52313"/>
    <w:rsid w:val="00B677CA"/>
    <w:rsid w:val="00BB518A"/>
    <w:rsid w:val="00BE1BC1"/>
    <w:rsid w:val="00C230A7"/>
    <w:rsid w:val="00C35A9E"/>
    <w:rsid w:val="00C36FEF"/>
    <w:rsid w:val="00C47E7D"/>
    <w:rsid w:val="00C53C24"/>
    <w:rsid w:val="00C5452F"/>
    <w:rsid w:val="00C91520"/>
    <w:rsid w:val="00CD1368"/>
    <w:rsid w:val="00CE38EB"/>
    <w:rsid w:val="00CF7994"/>
    <w:rsid w:val="00D34FBD"/>
    <w:rsid w:val="00D562FF"/>
    <w:rsid w:val="00D60C57"/>
    <w:rsid w:val="00D65B1D"/>
    <w:rsid w:val="00D716ED"/>
    <w:rsid w:val="00D958AE"/>
    <w:rsid w:val="00DA3D30"/>
    <w:rsid w:val="00DB4837"/>
    <w:rsid w:val="00DC7A09"/>
    <w:rsid w:val="00E20BF3"/>
    <w:rsid w:val="00E33357"/>
    <w:rsid w:val="00E35824"/>
    <w:rsid w:val="00E81DDA"/>
    <w:rsid w:val="00EA4CFC"/>
    <w:rsid w:val="00EB53D2"/>
    <w:rsid w:val="00ED65A1"/>
    <w:rsid w:val="00F13ED4"/>
    <w:rsid w:val="00F33FC1"/>
    <w:rsid w:val="00F4346E"/>
    <w:rsid w:val="00FB0092"/>
    <w:rsid w:val="00FB460F"/>
    <w:rsid w:val="00FE6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174C9"/>
  <w14:defaultImageDpi w14:val="0"/>
  <w15:chartTrackingRefBased/>
  <w15:docId w15:val="{6E9999F3-949B-4A87-88C8-71B1F53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63E"/>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60F"/>
    <w:pPr>
      <w:tabs>
        <w:tab w:val="center" w:pos="4513"/>
        <w:tab w:val="right" w:pos="9026"/>
      </w:tabs>
      <w:snapToGrid w:val="0"/>
    </w:pPr>
  </w:style>
  <w:style w:type="character" w:customStyle="1" w:styleId="Char">
    <w:name w:val="머리글 Char"/>
    <w:link w:val="a3"/>
    <w:uiPriority w:val="99"/>
    <w:rsid w:val="00FB460F"/>
    <w:rPr>
      <w:kern w:val="2"/>
      <w:szCs w:val="22"/>
    </w:rPr>
  </w:style>
  <w:style w:type="paragraph" w:styleId="a4">
    <w:name w:val="footer"/>
    <w:basedOn w:val="a"/>
    <w:link w:val="Char0"/>
    <w:uiPriority w:val="99"/>
    <w:unhideWhenUsed/>
    <w:rsid w:val="00FB460F"/>
    <w:pPr>
      <w:tabs>
        <w:tab w:val="center" w:pos="4513"/>
        <w:tab w:val="right" w:pos="9026"/>
      </w:tabs>
      <w:snapToGrid w:val="0"/>
    </w:pPr>
  </w:style>
  <w:style w:type="character" w:customStyle="1" w:styleId="Char0">
    <w:name w:val="바닥글 Char"/>
    <w:link w:val="a4"/>
    <w:uiPriority w:val="99"/>
    <w:rsid w:val="00FB460F"/>
    <w:rPr>
      <w:kern w:val="2"/>
      <w:szCs w:val="22"/>
    </w:rPr>
  </w:style>
  <w:style w:type="paragraph" w:styleId="a5">
    <w:name w:val="Normal (Web)"/>
    <w:basedOn w:val="a"/>
    <w:rsid w:val="00FB46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uiPriority w:val="99"/>
    <w:unhideWhenUsed/>
    <w:rsid w:val="001C1932"/>
    <w:rPr>
      <w:color w:val="0563C1"/>
      <w:u w:val="single"/>
    </w:rPr>
  </w:style>
  <w:style w:type="paragraph" w:styleId="a7">
    <w:name w:val="Revision"/>
    <w:hidden/>
    <w:uiPriority w:val="99"/>
    <w:semiHidden/>
    <w:rsid w:val="00922372"/>
    <w:rPr>
      <w:kern w:val="2"/>
      <w:szCs w:val="22"/>
    </w:rPr>
  </w:style>
  <w:style w:type="character" w:styleId="a8">
    <w:name w:val="annotation reference"/>
    <w:basedOn w:val="a0"/>
    <w:uiPriority w:val="99"/>
    <w:semiHidden/>
    <w:unhideWhenUsed/>
    <w:rsid w:val="00AB024A"/>
    <w:rPr>
      <w:sz w:val="18"/>
      <w:szCs w:val="18"/>
    </w:rPr>
  </w:style>
  <w:style w:type="paragraph" w:styleId="a9">
    <w:name w:val="annotation text"/>
    <w:basedOn w:val="a"/>
    <w:link w:val="Char1"/>
    <w:uiPriority w:val="99"/>
    <w:unhideWhenUsed/>
    <w:rsid w:val="00AB024A"/>
    <w:pPr>
      <w:jc w:val="left"/>
    </w:pPr>
  </w:style>
  <w:style w:type="character" w:customStyle="1" w:styleId="Char1">
    <w:name w:val="메모 텍스트 Char"/>
    <w:basedOn w:val="a0"/>
    <w:link w:val="a9"/>
    <w:uiPriority w:val="99"/>
    <w:rsid w:val="00AB024A"/>
    <w:rPr>
      <w:kern w:val="2"/>
      <w:szCs w:val="22"/>
    </w:rPr>
  </w:style>
  <w:style w:type="paragraph" w:styleId="aa">
    <w:name w:val="annotation subject"/>
    <w:basedOn w:val="a9"/>
    <w:next w:val="a9"/>
    <w:link w:val="Char2"/>
    <w:uiPriority w:val="99"/>
    <w:semiHidden/>
    <w:unhideWhenUsed/>
    <w:rsid w:val="00AB024A"/>
    <w:rPr>
      <w:b/>
      <w:bCs/>
    </w:rPr>
  </w:style>
  <w:style w:type="character" w:customStyle="1" w:styleId="Char2">
    <w:name w:val="메모 주제 Char"/>
    <w:basedOn w:val="Char1"/>
    <w:link w:val="aa"/>
    <w:uiPriority w:val="99"/>
    <w:semiHidden/>
    <w:rsid w:val="00AB024A"/>
    <w:rPr>
      <w:b/>
      <w:bCs/>
      <w:kern w:val="2"/>
      <w:szCs w:val="22"/>
    </w:rPr>
  </w:style>
  <w:style w:type="table" w:styleId="ab">
    <w:name w:val="Table Grid"/>
    <w:basedOn w:val="a1"/>
    <w:uiPriority w:val="59"/>
    <w:rsid w:val="00CD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4E0-E7E1-467F-9A86-0E43DD8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1495</Words>
  <Characters>8691</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10166</CharactersWithSpaces>
  <SharedDoc>false</SharedDoc>
  <HLinks>
    <vt:vector size="18" baseType="variant">
      <vt:variant>
        <vt:i4>7667788</vt:i4>
      </vt:variant>
      <vt:variant>
        <vt:i4>6</vt:i4>
      </vt:variant>
      <vt:variant>
        <vt:i4>0</vt:i4>
      </vt:variant>
      <vt:variant>
        <vt:i4>5</vt:i4>
      </vt:variant>
      <vt:variant>
        <vt:lpwstr>http://www.steinergraphics.com/surgical/005_13.8</vt:lpwstr>
      </vt:variant>
      <vt:variant>
        <vt:lpwstr/>
      </vt:variant>
      <vt:variant>
        <vt:i4>7667788</vt:i4>
      </vt:variant>
      <vt:variant>
        <vt:i4>3</vt:i4>
      </vt:variant>
      <vt:variant>
        <vt:i4>0</vt:i4>
      </vt:variant>
      <vt:variant>
        <vt:i4>5</vt:i4>
      </vt:variant>
      <vt:variant>
        <vt:lpwstr>http://www.steinergraphics.com/surgical/005_13.8</vt:lpwstr>
      </vt:variant>
      <vt:variant>
        <vt:lpwstr/>
      </vt:variant>
      <vt:variant>
        <vt:i4>4391012</vt:i4>
      </vt:variant>
      <vt:variant>
        <vt:i4>0</vt:i4>
      </vt:variant>
      <vt:variant>
        <vt:i4>0</vt:i4>
      </vt:variant>
      <vt:variant>
        <vt:i4>5</vt:i4>
      </vt:variant>
      <vt:variant>
        <vt:lpwstr>mailto:aaaa@aaaa.aa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cp:lastModifiedBy>
  <cp:revision>11</cp:revision>
  <dcterms:created xsi:type="dcterms:W3CDTF">2024-02-04T15:07:00Z</dcterms:created>
  <dcterms:modified xsi:type="dcterms:W3CDTF">2024-02-05T06:55:00Z</dcterms:modified>
</cp:coreProperties>
</file>